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F7057" w14:textId="77777777" w:rsidR="00CD22DB" w:rsidRPr="00046226" w:rsidRDefault="00CD22DB" w:rsidP="00F35037">
      <w:pPr>
        <w:rPr>
          <w:rFonts w:ascii="Calibri" w:hAnsi="Calibri" w:cs="Calibri"/>
          <w:b/>
          <w:spacing w:val="20"/>
          <w:sz w:val="28"/>
          <w:szCs w:val="28"/>
        </w:rPr>
      </w:pPr>
      <w:r w:rsidRPr="00046226">
        <w:rPr>
          <w:rFonts w:ascii="Calibri" w:hAnsi="Calibri" w:cs="Calibri"/>
          <w:b/>
          <w:spacing w:val="20"/>
          <w:sz w:val="28"/>
          <w:szCs w:val="28"/>
        </w:rPr>
        <w:t xml:space="preserve">KÉRELEM </w:t>
      </w:r>
    </w:p>
    <w:p w14:paraId="7D556628" w14:textId="4F858DA8" w:rsidR="000D6984" w:rsidRDefault="00B670CD" w:rsidP="00F35037">
      <w:pPr>
        <w:rPr>
          <w:rFonts w:asciiTheme="minorHAnsi" w:hAnsiTheme="minorHAnsi" w:cstheme="minorHAnsi"/>
          <w:b/>
          <w:spacing w:val="20"/>
          <w:sz w:val="24"/>
          <w:szCs w:val="24"/>
        </w:rPr>
      </w:pPr>
      <w:r>
        <w:rPr>
          <w:rFonts w:asciiTheme="minorHAnsi" w:hAnsiTheme="minorHAnsi" w:cstheme="minorHAnsi"/>
          <w:b/>
          <w:spacing w:val="20"/>
          <w:sz w:val="24"/>
          <w:szCs w:val="24"/>
        </w:rPr>
        <w:t>FELELŐS MŰSZAKI VEZETŐ</w:t>
      </w:r>
    </w:p>
    <w:p w14:paraId="19758656" w14:textId="503CFF2C" w:rsidR="00CD22DB" w:rsidRPr="00046226" w:rsidRDefault="00CD22DB" w:rsidP="00F35037">
      <w:pPr>
        <w:rPr>
          <w:rFonts w:ascii="Calibri" w:hAnsi="Calibri" w:cs="Calibri"/>
          <w:b/>
          <w:spacing w:val="20"/>
          <w:sz w:val="24"/>
          <w:szCs w:val="24"/>
        </w:rPr>
      </w:pPr>
      <w:r w:rsidRPr="00046226">
        <w:rPr>
          <w:rFonts w:ascii="Calibri" w:hAnsi="Calibri" w:cs="Calibri"/>
          <w:b/>
          <w:spacing w:val="20"/>
          <w:sz w:val="24"/>
          <w:szCs w:val="24"/>
        </w:rPr>
        <w:t>NÉVJEGYZÉKI BEJEGYZÉS ELŐZETES ELJÁRÁSÁRA</w:t>
      </w:r>
      <w:r>
        <w:rPr>
          <w:rFonts w:ascii="Calibri" w:hAnsi="Calibri" w:cs="Calibri"/>
          <w:b/>
          <w:spacing w:val="20"/>
          <w:sz w:val="24"/>
          <w:szCs w:val="24"/>
        </w:rPr>
        <w:t xml:space="preserve"> </w:t>
      </w:r>
      <w:r>
        <w:rPr>
          <w:rFonts w:ascii="Calibri" w:hAnsi="Calibri" w:cs="Calibri"/>
          <w:b/>
          <w:spacing w:val="20"/>
          <w:sz w:val="24"/>
          <w:szCs w:val="24"/>
        </w:rPr>
        <w:br/>
      </w:r>
    </w:p>
    <w:p w14:paraId="7AEC1883" w14:textId="3BF38C94" w:rsidR="00CD22DB" w:rsidRPr="00046226" w:rsidRDefault="00CD22DB" w:rsidP="00F35037">
      <w:pPr>
        <w:jc w:val="both"/>
        <w:rPr>
          <w:rFonts w:ascii="Calibri" w:hAnsi="Calibri" w:cs="Calibri"/>
          <w:sz w:val="22"/>
          <w:szCs w:val="22"/>
        </w:rPr>
      </w:pPr>
      <w:r w:rsidRPr="00046226">
        <w:rPr>
          <w:rFonts w:ascii="Calibri" w:hAnsi="Calibri" w:cs="Calibri"/>
          <w:sz w:val="22"/>
          <w:szCs w:val="22"/>
        </w:rPr>
        <w:t xml:space="preserve">Kérem szakirányú felsőfokú végzettségem, bemutatott szakirányú szakmai gyakorlatom, valamint annak időtartama megfelelőségének igazolását </w:t>
      </w:r>
      <w:r w:rsidR="00CF45F0">
        <w:rPr>
          <w:rFonts w:ascii="Calibri" w:hAnsi="Calibri" w:cs="Calibri"/>
          <w:sz w:val="22"/>
          <w:szCs w:val="22"/>
        </w:rPr>
        <w:t>az alább megjelölt</w:t>
      </w:r>
      <w:r w:rsidRPr="00046226">
        <w:rPr>
          <w:rFonts w:ascii="Calibri" w:hAnsi="Calibri" w:cs="Calibri"/>
          <w:sz w:val="22"/>
          <w:szCs w:val="22"/>
        </w:rPr>
        <w:t xml:space="preserve"> jogosultság tekintetében.</w:t>
      </w:r>
      <w:r w:rsidRPr="00046226">
        <w:rPr>
          <w:rStyle w:val="Lbjegyzet-hivatkozs"/>
          <w:rFonts w:ascii="Calibri" w:hAnsi="Calibri" w:cs="Calibri"/>
          <w:sz w:val="22"/>
          <w:szCs w:val="22"/>
        </w:rPr>
        <w:footnoteReference w:id="1"/>
      </w:r>
    </w:p>
    <w:p w14:paraId="06F15346" w14:textId="77777777" w:rsidR="00CD22DB" w:rsidRPr="00046226" w:rsidRDefault="00CD22DB" w:rsidP="00F35037">
      <w:pPr>
        <w:jc w:val="both"/>
        <w:rPr>
          <w:rFonts w:ascii="Calibri" w:hAnsi="Calibri" w:cs="Calibri"/>
          <w:i/>
          <w:iCs/>
          <w:sz w:val="22"/>
          <w:szCs w:val="22"/>
        </w:rPr>
      </w:pPr>
    </w:p>
    <w:p w14:paraId="731450C9" w14:textId="77777777" w:rsidR="00CD22DB" w:rsidRPr="00D17814" w:rsidRDefault="00CD22DB" w:rsidP="00F35037">
      <w:pPr>
        <w:rPr>
          <w:rFonts w:ascii="Calibri" w:hAnsi="Calibri" w:cs="Calibri"/>
          <w:iCs/>
          <w:spacing w:val="24"/>
          <w:sz w:val="22"/>
          <w:szCs w:val="22"/>
        </w:rPr>
      </w:pPr>
      <w:r>
        <w:rPr>
          <w:rFonts w:ascii="Calibri" w:hAnsi="Calibri" w:cs="Calibri"/>
          <w:iCs/>
          <w:spacing w:val="24"/>
          <w:sz w:val="22"/>
          <w:szCs w:val="22"/>
        </w:rPr>
        <w:t>Személyes adatok</w:t>
      </w:r>
    </w:p>
    <w:p w14:paraId="6D6C1D3D" w14:textId="77777777" w:rsidR="00CD22DB" w:rsidRDefault="00CD22DB" w:rsidP="00F35037">
      <w:pPr>
        <w:ind w:left="567"/>
        <w:jc w:val="both"/>
        <w:rPr>
          <w:rFonts w:ascii="Calibri" w:hAnsi="Calibri" w:cs="Calibri"/>
          <w:sz w:val="22"/>
          <w:szCs w:val="22"/>
        </w:rPr>
      </w:pPr>
    </w:p>
    <w:p w14:paraId="67AA8E7D" w14:textId="77777777" w:rsidR="00CD22DB" w:rsidRPr="001777A4" w:rsidRDefault="00CD22DB" w:rsidP="00F35037">
      <w:pPr>
        <w:tabs>
          <w:tab w:val="right" w:pos="10204"/>
        </w:tabs>
        <w:ind w:left="567"/>
        <w:rPr>
          <w:rFonts w:ascii="Calibri" w:hAnsi="Calibri" w:cs="Calibri"/>
          <w:sz w:val="22"/>
          <w:szCs w:val="22"/>
        </w:rPr>
      </w:pPr>
      <w:r>
        <w:rPr>
          <w:rFonts w:ascii="Calibri" w:hAnsi="Calibri" w:cs="Calibri"/>
          <w:sz w:val="22"/>
          <w:szCs w:val="22"/>
        </w:rPr>
        <w:t>Viselt n</w:t>
      </w:r>
      <w:r w:rsidRPr="001777A4">
        <w:rPr>
          <w:rFonts w:ascii="Calibri" w:hAnsi="Calibri" w:cs="Calibri"/>
          <w:sz w:val="22"/>
          <w:szCs w:val="22"/>
        </w:rPr>
        <w:t>év</w:t>
      </w:r>
      <w:r w:rsidRPr="001777A4">
        <w:rPr>
          <w:rStyle w:val="Lbjegyzet-hivatkozs"/>
          <w:rFonts w:ascii="Calibri" w:hAnsi="Calibri" w:cs="Calibri"/>
          <w:sz w:val="22"/>
          <w:szCs w:val="22"/>
        </w:rPr>
        <w:footnoteReference w:id="2"/>
      </w:r>
      <w:r w:rsidRPr="001777A4">
        <w:rPr>
          <w:rFonts w:ascii="Calibri" w:hAnsi="Calibri" w:cs="Calibri"/>
          <w:sz w:val="22"/>
          <w:szCs w:val="22"/>
        </w:rPr>
        <w:t>:</w:t>
      </w:r>
      <w:r>
        <w:rPr>
          <w:rFonts w:ascii="Calibri" w:hAnsi="Calibri" w:cs="Calibri"/>
          <w:sz w:val="22"/>
          <w:szCs w:val="22"/>
        </w:rPr>
        <w:tab/>
      </w:r>
      <w:r w:rsidRPr="001777A4">
        <w:rPr>
          <w:rFonts w:ascii="Calibri" w:hAnsi="Calibri" w:cs="Calibri"/>
          <w:sz w:val="22"/>
          <w:szCs w:val="22"/>
        </w:rPr>
        <w:t>*…………………………………………………</w:t>
      </w:r>
      <w:proofErr w:type="gramStart"/>
      <w:r w:rsidRPr="001777A4">
        <w:rPr>
          <w:rFonts w:ascii="Calibri" w:hAnsi="Calibri" w:cs="Calibri"/>
          <w:sz w:val="22"/>
          <w:szCs w:val="22"/>
        </w:rPr>
        <w:t>…….</w:t>
      </w:r>
      <w:proofErr w:type="gramEnd"/>
      <w:r w:rsidRPr="001777A4">
        <w:rPr>
          <w:rFonts w:ascii="Calibri" w:hAnsi="Calibri" w:cs="Calibri"/>
          <w:sz w:val="22"/>
          <w:szCs w:val="22"/>
        </w:rPr>
        <w:t>……</w:t>
      </w:r>
      <w:r>
        <w:rPr>
          <w:rFonts w:ascii="Calibri" w:hAnsi="Calibri" w:cs="Calibri"/>
          <w:sz w:val="22"/>
          <w:szCs w:val="22"/>
        </w:rPr>
        <w:t>…………..</w:t>
      </w:r>
      <w:r w:rsidRPr="001777A4">
        <w:rPr>
          <w:rFonts w:ascii="Calibri" w:hAnsi="Calibri" w:cs="Calibri"/>
          <w:sz w:val="22"/>
          <w:szCs w:val="22"/>
        </w:rPr>
        <w:t>...</w:t>
      </w:r>
    </w:p>
    <w:p w14:paraId="15294FD1" w14:textId="77777777" w:rsidR="00CD22DB" w:rsidRPr="001777A4" w:rsidRDefault="00CD22DB" w:rsidP="00F35037">
      <w:pPr>
        <w:ind w:left="567"/>
        <w:jc w:val="both"/>
        <w:rPr>
          <w:rFonts w:ascii="Calibri" w:hAnsi="Calibri" w:cs="Calibri"/>
          <w:sz w:val="22"/>
          <w:szCs w:val="22"/>
        </w:rPr>
      </w:pPr>
    </w:p>
    <w:p w14:paraId="73C3542F" w14:textId="1F263A71" w:rsidR="00CF45F0" w:rsidRDefault="00CF45F0" w:rsidP="00F35037">
      <w:pPr>
        <w:tabs>
          <w:tab w:val="right" w:pos="10204"/>
        </w:tabs>
        <w:ind w:left="567"/>
        <w:rPr>
          <w:rFonts w:ascii="Calibri" w:hAnsi="Calibri" w:cs="Calibri"/>
          <w:sz w:val="22"/>
          <w:szCs w:val="22"/>
        </w:rPr>
      </w:pPr>
      <w:r>
        <w:rPr>
          <w:rFonts w:ascii="Calibri" w:hAnsi="Calibri" w:cs="Calibri"/>
          <w:sz w:val="22"/>
          <w:szCs w:val="22"/>
        </w:rPr>
        <w:t>Kamarai azonosító</w:t>
      </w:r>
      <w:r>
        <w:rPr>
          <w:rStyle w:val="Lbjegyzet-hivatkozs"/>
          <w:rFonts w:ascii="Calibri" w:hAnsi="Calibri" w:cs="Calibri"/>
          <w:sz w:val="22"/>
          <w:szCs w:val="22"/>
        </w:rPr>
        <w:footnoteReference w:id="3"/>
      </w:r>
      <w:r>
        <w:rPr>
          <w:rFonts w:ascii="Calibri" w:hAnsi="Calibri" w:cs="Calibri"/>
          <w:sz w:val="22"/>
          <w:szCs w:val="22"/>
        </w:rPr>
        <w:t>:</w:t>
      </w:r>
      <w:r>
        <w:rPr>
          <w:rFonts w:ascii="Calibri" w:hAnsi="Calibri" w:cs="Calibri"/>
          <w:sz w:val="22"/>
          <w:szCs w:val="22"/>
        </w:rPr>
        <w:tab/>
      </w:r>
      <w:r w:rsidRPr="001777A4">
        <w:rPr>
          <w:rFonts w:ascii="Calibri" w:hAnsi="Calibri" w:cs="Calibri"/>
          <w:sz w:val="22"/>
          <w:szCs w:val="22"/>
        </w:rPr>
        <w:t>*…………………………………………………</w:t>
      </w:r>
      <w:proofErr w:type="gramStart"/>
      <w:r w:rsidRPr="001777A4">
        <w:rPr>
          <w:rFonts w:ascii="Calibri" w:hAnsi="Calibri" w:cs="Calibri"/>
          <w:sz w:val="22"/>
          <w:szCs w:val="22"/>
        </w:rPr>
        <w:t>…….</w:t>
      </w:r>
      <w:proofErr w:type="gramEnd"/>
      <w:r w:rsidRPr="001777A4">
        <w:rPr>
          <w:rFonts w:ascii="Calibri" w:hAnsi="Calibri" w:cs="Calibri"/>
          <w:sz w:val="22"/>
          <w:szCs w:val="22"/>
        </w:rPr>
        <w:t>……</w:t>
      </w:r>
      <w:r>
        <w:rPr>
          <w:rFonts w:ascii="Calibri" w:hAnsi="Calibri" w:cs="Calibri"/>
          <w:sz w:val="22"/>
          <w:szCs w:val="22"/>
        </w:rPr>
        <w:t>…………..</w:t>
      </w:r>
      <w:r w:rsidRPr="001777A4">
        <w:rPr>
          <w:rFonts w:ascii="Calibri" w:hAnsi="Calibri" w:cs="Calibri"/>
          <w:sz w:val="22"/>
          <w:szCs w:val="22"/>
        </w:rPr>
        <w:t>...</w:t>
      </w:r>
    </w:p>
    <w:p w14:paraId="307687B6" w14:textId="77777777" w:rsidR="00CF45F0" w:rsidRDefault="00CF45F0" w:rsidP="00F35037">
      <w:pPr>
        <w:tabs>
          <w:tab w:val="right" w:pos="10204"/>
        </w:tabs>
        <w:ind w:left="567"/>
        <w:rPr>
          <w:rFonts w:ascii="Calibri" w:hAnsi="Calibri" w:cs="Calibri"/>
          <w:sz w:val="22"/>
          <w:szCs w:val="22"/>
        </w:rPr>
      </w:pPr>
    </w:p>
    <w:p w14:paraId="6CE7C8CF" w14:textId="27818FCE" w:rsidR="00CD22DB" w:rsidRDefault="00CD22DB" w:rsidP="00F35037">
      <w:pPr>
        <w:tabs>
          <w:tab w:val="right" w:pos="10204"/>
        </w:tabs>
        <w:ind w:left="567"/>
        <w:rPr>
          <w:rFonts w:ascii="Calibri" w:hAnsi="Calibri" w:cs="Calibri"/>
          <w:sz w:val="22"/>
          <w:szCs w:val="22"/>
        </w:rPr>
      </w:pPr>
      <w:r w:rsidRPr="001777A4">
        <w:rPr>
          <w:rFonts w:ascii="Calibri" w:hAnsi="Calibri" w:cs="Calibri"/>
          <w:sz w:val="22"/>
          <w:szCs w:val="22"/>
        </w:rPr>
        <w:t>Születési családi és utónév:</w:t>
      </w:r>
      <w:r w:rsidRPr="001777A4">
        <w:rPr>
          <w:rFonts w:ascii="Calibri" w:hAnsi="Calibri" w:cs="Calibri"/>
          <w:sz w:val="22"/>
          <w:szCs w:val="22"/>
        </w:rPr>
        <w:tab/>
      </w:r>
      <w:r w:rsidRPr="00B00006">
        <w:rPr>
          <w:rFonts w:ascii="Calibri" w:hAnsi="Calibri" w:cs="Calibri"/>
          <w:sz w:val="22"/>
          <w:szCs w:val="22"/>
        </w:rPr>
        <w:t>*…………………………………………………</w:t>
      </w:r>
      <w:proofErr w:type="gramStart"/>
      <w:r w:rsidRPr="00B00006">
        <w:rPr>
          <w:rFonts w:ascii="Calibri" w:hAnsi="Calibri" w:cs="Calibri"/>
          <w:sz w:val="22"/>
          <w:szCs w:val="22"/>
        </w:rPr>
        <w:t>…….</w:t>
      </w:r>
      <w:proofErr w:type="gramEnd"/>
      <w:r w:rsidRPr="00B00006">
        <w:rPr>
          <w:rFonts w:ascii="Calibri" w:hAnsi="Calibri" w:cs="Calibri"/>
          <w:sz w:val="22"/>
          <w:szCs w:val="22"/>
        </w:rPr>
        <w:t>……...</w:t>
      </w:r>
      <w:r>
        <w:rPr>
          <w:rFonts w:ascii="Calibri" w:hAnsi="Calibri" w:cs="Calibri"/>
          <w:sz w:val="22"/>
          <w:szCs w:val="22"/>
        </w:rPr>
        <w:t>............</w:t>
      </w:r>
      <w:r w:rsidRPr="00B00006">
        <w:rPr>
          <w:rFonts w:ascii="Calibri" w:hAnsi="Calibri" w:cs="Calibri"/>
          <w:sz w:val="22"/>
          <w:szCs w:val="22"/>
        </w:rPr>
        <w:t>.</w:t>
      </w:r>
    </w:p>
    <w:p w14:paraId="198E6591" w14:textId="48D291BA" w:rsidR="007215C1" w:rsidRDefault="007215C1" w:rsidP="00F35037">
      <w:pPr>
        <w:tabs>
          <w:tab w:val="right" w:pos="10204"/>
        </w:tabs>
        <w:ind w:left="567"/>
        <w:rPr>
          <w:rFonts w:ascii="Calibri" w:hAnsi="Calibri" w:cs="Calibri"/>
          <w:sz w:val="22"/>
          <w:szCs w:val="22"/>
        </w:rPr>
      </w:pPr>
    </w:p>
    <w:p w14:paraId="5357777E" w14:textId="4F54839B" w:rsidR="007215C1" w:rsidRPr="001777A4" w:rsidRDefault="007215C1" w:rsidP="00F35037">
      <w:pPr>
        <w:tabs>
          <w:tab w:val="right" w:pos="10204"/>
        </w:tabs>
        <w:ind w:left="567"/>
        <w:rPr>
          <w:rFonts w:ascii="Calibri" w:hAnsi="Calibri" w:cs="Calibri"/>
          <w:sz w:val="22"/>
          <w:szCs w:val="22"/>
        </w:rPr>
      </w:pPr>
      <w:r>
        <w:rPr>
          <w:rFonts w:ascii="Calibri" w:hAnsi="Calibri" w:cs="Calibri"/>
          <w:sz w:val="22"/>
          <w:szCs w:val="22"/>
        </w:rPr>
        <w:t>Állampolgárság:</w:t>
      </w:r>
      <w:r>
        <w:rPr>
          <w:rFonts w:ascii="Calibri" w:hAnsi="Calibri" w:cs="Calibri"/>
          <w:sz w:val="22"/>
          <w:szCs w:val="22"/>
        </w:rPr>
        <w:tab/>
      </w:r>
      <w:r>
        <w:rPr>
          <w:rFonts w:ascii="Calibri" w:hAnsi="Calibri" w:cs="Calibri"/>
          <w:sz w:val="22"/>
          <w:szCs w:val="22"/>
        </w:rPr>
        <w:sym w:font="Symbol" w:char="F02A"/>
      </w:r>
      <w:r w:rsidR="00B44794">
        <w:rPr>
          <w:rFonts w:ascii="Calibri" w:hAnsi="Calibri" w:cs="Calibri"/>
          <w:sz w:val="22"/>
          <w:szCs w:val="22"/>
        </w:rPr>
        <w:t>.</w:t>
      </w:r>
      <w:r>
        <w:rPr>
          <w:rFonts w:ascii="Calibri" w:hAnsi="Calibri" w:cs="Calibri"/>
          <w:sz w:val="22"/>
          <w:szCs w:val="22"/>
        </w:rPr>
        <w:t>……………………………………………………………………………</w:t>
      </w:r>
    </w:p>
    <w:p w14:paraId="130F9CC5" w14:textId="77777777" w:rsidR="00CD22DB" w:rsidRPr="001777A4" w:rsidRDefault="00CD22DB" w:rsidP="00F35037">
      <w:pPr>
        <w:ind w:left="567"/>
        <w:jc w:val="both"/>
        <w:rPr>
          <w:rFonts w:ascii="Calibri" w:hAnsi="Calibri" w:cs="Calibri"/>
          <w:sz w:val="22"/>
          <w:szCs w:val="22"/>
        </w:rPr>
      </w:pPr>
    </w:p>
    <w:p w14:paraId="58FDF6E0" w14:textId="77777777" w:rsidR="00CD22DB" w:rsidRDefault="00CD22DB" w:rsidP="00F35037">
      <w:pPr>
        <w:tabs>
          <w:tab w:val="right" w:pos="10204"/>
        </w:tabs>
        <w:ind w:left="567"/>
        <w:rPr>
          <w:rFonts w:ascii="Calibri" w:hAnsi="Calibri" w:cs="Calibri"/>
          <w:sz w:val="22"/>
          <w:szCs w:val="22"/>
        </w:rPr>
      </w:pPr>
      <w:r>
        <w:rPr>
          <w:rFonts w:ascii="Calibri" w:hAnsi="Calibri" w:cs="Calibri"/>
          <w:sz w:val="22"/>
          <w:szCs w:val="22"/>
        </w:rPr>
        <w:t>Születési hely, idő:</w:t>
      </w:r>
      <w:r w:rsidRPr="00987FDF">
        <w:rPr>
          <w:rFonts w:ascii="Calibri" w:hAnsi="Calibri" w:cs="Calibri"/>
          <w:sz w:val="22"/>
          <w:szCs w:val="22"/>
        </w:rPr>
        <w:t xml:space="preserve"> </w:t>
      </w:r>
      <w:r w:rsidRPr="001777A4">
        <w:rPr>
          <w:rFonts w:ascii="Calibri" w:hAnsi="Calibri" w:cs="Calibri"/>
          <w:sz w:val="22"/>
          <w:szCs w:val="22"/>
        </w:rPr>
        <w:tab/>
      </w:r>
      <w:r w:rsidRPr="00B00006">
        <w:rPr>
          <w:rFonts w:ascii="Calibri" w:hAnsi="Calibri" w:cs="Calibri"/>
          <w:sz w:val="22"/>
          <w:szCs w:val="22"/>
        </w:rPr>
        <w:t>*…………………………………………………</w:t>
      </w:r>
      <w:proofErr w:type="gramStart"/>
      <w:r w:rsidRPr="00B00006">
        <w:rPr>
          <w:rFonts w:ascii="Calibri" w:hAnsi="Calibri" w:cs="Calibri"/>
          <w:sz w:val="22"/>
          <w:szCs w:val="22"/>
        </w:rPr>
        <w:t>…….</w:t>
      </w:r>
      <w:proofErr w:type="gramEnd"/>
      <w:r w:rsidRPr="00B00006">
        <w:rPr>
          <w:rFonts w:ascii="Calibri" w:hAnsi="Calibri" w:cs="Calibri"/>
          <w:sz w:val="22"/>
          <w:szCs w:val="22"/>
        </w:rPr>
        <w:t>……...</w:t>
      </w:r>
      <w:r>
        <w:rPr>
          <w:rFonts w:ascii="Calibri" w:hAnsi="Calibri" w:cs="Calibri"/>
          <w:sz w:val="22"/>
          <w:szCs w:val="22"/>
        </w:rPr>
        <w:t>............</w:t>
      </w:r>
      <w:r w:rsidRPr="00B00006">
        <w:rPr>
          <w:rFonts w:ascii="Calibri" w:hAnsi="Calibri" w:cs="Calibri"/>
          <w:sz w:val="22"/>
          <w:szCs w:val="22"/>
        </w:rPr>
        <w:t>.</w:t>
      </w:r>
    </w:p>
    <w:p w14:paraId="21F4C9E4" w14:textId="77777777" w:rsidR="00CD22DB" w:rsidRDefault="00CD22DB" w:rsidP="00F35037">
      <w:pPr>
        <w:tabs>
          <w:tab w:val="right" w:pos="10204"/>
        </w:tabs>
        <w:ind w:left="567"/>
        <w:rPr>
          <w:rFonts w:ascii="Calibri" w:hAnsi="Calibri" w:cs="Calibri"/>
          <w:sz w:val="22"/>
          <w:szCs w:val="22"/>
        </w:rPr>
      </w:pPr>
    </w:p>
    <w:p w14:paraId="46F1F37D" w14:textId="77777777" w:rsidR="00CD22DB" w:rsidRDefault="00CD22DB" w:rsidP="00F35037">
      <w:pPr>
        <w:tabs>
          <w:tab w:val="right" w:pos="10204"/>
        </w:tabs>
        <w:ind w:left="567"/>
        <w:rPr>
          <w:rFonts w:ascii="Calibri" w:hAnsi="Calibri" w:cs="Calibri"/>
          <w:sz w:val="22"/>
          <w:szCs w:val="22"/>
        </w:rPr>
      </w:pPr>
      <w:r>
        <w:rPr>
          <w:rFonts w:ascii="Calibri" w:hAnsi="Calibri" w:cs="Calibri"/>
          <w:sz w:val="22"/>
          <w:szCs w:val="22"/>
        </w:rPr>
        <w:t>Anyja születési családi és utóneve:</w:t>
      </w:r>
      <w:r w:rsidRPr="001777A4">
        <w:rPr>
          <w:rFonts w:ascii="Calibri" w:hAnsi="Calibri" w:cs="Calibri"/>
          <w:sz w:val="22"/>
          <w:szCs w:val="22"/>
        </w:rPr>
        <w:tab/>
      </w:r>
      <w:r w:rsidRPr="00B00006">
        <w:rPr>
          <w:rFonts w:ascii="Calibri" w:hAnsi="Calibri" w:cs="Calibri"/>
          <w:sz w:val="22"/>
          <w:szCs w:val="22"/>
        </w:rPr>
        <w:t>*…………………………………………………</w:t>
      </w:r>
      <w:proofErr w:type="gramStart"/>
      <w:r w:rsidRPr="00B00006">
        <w:rPr>
          <w:rFonts w:ascii="Calibri" w:hAnsi="Calibri" w:cs="Calibri"/>
          <w:sz w:val="22"/>
          <w:szCs w:val="22"/>
        </w:rPr>
        <w:t>…….</w:t>
      </w:r>
      <w:proofErr w:type="gramEnd"/>
      <w:r w:rsidRPr="00B00006">
        <w:rPr>
          <w:rFonts w:ascii="Calibri" w:hAnsi="Calibri" w:cs="Calibri"/>
          <w:sz w:val="22"/>
          <w:szCs w:val="22"/>
        </w:rPr>
        <w:t>……</w:t>
      </w:r>
      <w:r>
        <w:rPr>
          <w:rFonts w:ascii="Calibri" w:hAnsi="Calibri" w:cs="Calibri"/>
          <w:sz w:val="22"/>
          <w:szCs w:val="22"/>
        </w:rPr>
        <w:t>………….</w:t>
      </w:r>
      <w:r w:rsidRPr="00B00006">
        <w:rPr>
          <w:rFonts w:ascii="Calibri" w:hAnsi="Calibri" w:cs="Calibri"/>
          <w:sz w:val="22"/>
          <w:szCs w:val="22"/>
        </w:rPr>
        <w:t>....</w:t>
      </w:r>
    </w:p>
    <w:p w14:paraId="4B16DD13" w14:textId="77777777" w:rsidR="00CD22DB" w:rsidRDefault="00CD22DB" w:rsidP="00F35037">
      <w:pPr>
        <w:tabs>
          <w:tab w:val="right" w:pos="10204"/>
        </w:tabs>
        <w:ind w:left="567"/>
        <w:rPr>
          <w:rFonts w:ascii="Calibri" w:hAnsi="Calibri" w:cs="Calibri"/>
          <w:sz w:val="22"/>
          <w:szCs w:val="22"/>
        </w:rPr>
      </w:pPr>
    </w:p>
    <w:p w14:paraId="472BF380" w14:textId="77777777" w:rsidR="00CD22DB" w:rsidRDefault="00CD22DB" w:rsidP="00F35037">
      <w:pPr>
        <w:tabs>
          <w:tab w:val="right" w:pos="10204"/>
        </w:tabs>
        <w:ind w:left="567"/>
      </w:pPr>
      <w:r>
        <w:rPr>
          <w:rFonts w:ascii="Calibri" w:hAnsi="Calibri" w:cs="Calibri"/>
          <w:sz w:val="22"/>
          <w:szCs w:val="22"/>
        </w:rPr>
        <w:t>Lakóhely (lakcímkártya szerint)</w:t>
      </w:r>
      <w:r w:rsidRPr="001777A4">
        <w:rPr>
          <w:rStyle w:val="Lbjegyzet-hivatkozs"/>
          <w:rFonts w:ascii="Calibri" w:hAnsi="Calibri" w:cs="Calibri"/>
          <w:sz w:val="22"/>
          <w:szCs w:val="22"/>
        </w:rPr>
        <w:footnoteReference w:id="4"/>
      </w:r>
      <w:r w:rsidRPr="001777A4">
        <w:rPr>
          <w:rFonts w:ascii="Calibri" w:hAnsi="Calibri" w:cs="Calibri"/>
          <w:sz w:val="22"/>
          <w:szCs w:val="22"/>
        </w:rPr>
        <w:t>:</w:t>
      </w:r>
      <w:r w:rsidRPr="001777A4">
        <w:rPr>
          <w:rFonts w:ascii="Calibri" w:hAnsi="Calibri" w:cs="Calibri"/>
          <w:sz w:val="22"/>
          <w:szCs w:val="22"/>
        </w:rPr>
        <w:tab/>
        <w:t>*…………………………………………………</w:t>
      </w:r>
      <w:proofErr w:type="gramStart"/>
      <w:r w:rsidRPr="001777A4">
        <w:rPr>
          <w:rFonts w:ascii="Calibri" w:hAnsi="Calibri" w:cs="Calibri"/>
          <w:sz w:val="22"/>
          <w:szCs w:val="22"/>
        </w:rPr>
        <w:t>…….</w:t>
      </w:r>
      <w:proofErr w:type="gramEnd"/>
      <w:r w:rsidRPr="001777A4">
        <w:rPr>
          <w:rFonts w:ascii="Calibri" w:hAnsi="Calibri" w:cs="Calibri"/>
          <w:sz w:val="22"/>
          <w:szCs w:val="22"/>
        </w:rPr>
        <w:t>…</w:t>
      </w:r>
      <w:r>
        <w:rPr>
          <w:rFonts w:ascii="Calibri" w:hAnsi="Calibri" w:cs="Calibri"/>
          <w:sz w:val="22"/>
          <w:szCs w:val="22"/>
        </w:rPr>
        <w:t>………….</w:t>
      </w:r>
      <w:r w:rsidRPr="001777A4">
        <w:rPr>
          <w:rFonts w:ascii="Calibri" w:hAnsi="Calibri" w:cs="Calibri"/>
          <w:sz w:val="22"/>
          <w:szCs w:val="22"/>
        </w:rPr>
        <w:t>…....</w:t>
      </w:r>
    </w:p>
    <w:p w14:paraId="7C2947EB" w14:textId="77777777" w:rsidR="00CD22DB" w:rsidRPr="001777A4" w:rsidRDefault="00CD22DB" w:rsidP="00F35037">
      <w:pPr>
        <w:ind w:left="567"/>
        <w:jc w:val="both"/>
        <w:rPr>
          <w:rFonts w:ascii="Calibri" w:hAnsi="Calibri" w:cs="Calibri"/>
          <w:sz w:val="22"/>
          <w:szCs w:val="22"/>
        </w:rPr>
      </w:pPr>
    </w:p>
    <w:p w14:paraId="56B8FB14" w14:textId="77777777" w:rsidR="00CD22DB" w:rsidRPr="001777A4" w:rsidRDefault="00CD22DB" w:rsidP="00F35037">
      <w:pPr>
        <w:tabs>
          <w:tab w:val="right" w:pos="10204"/>
        </w:tabs>
        <w:ind w:left="567"/>
        <w:rPr>
          <w:rFonts w:ascii="Calibri" w:hAnsi="Calibri" w:cs="Calibri"/>
          <w:sz w:val="22"/>
          <w:szCs w:val="22"/>
        </w:rPr>
      </w:pPr>
      <w:r w:rsidRPr="001777A4">
        <w:rPr>
          <w:rFonts w:ascii="Calibri" w:hAnsi="Calibri" w:cs="Calibri"/>
          <w:sz w:val="22"/>
          <w:szCs w:val="22"/>
        </w:rPr>
        <w:t>Levelezési cím:</w:t>
      </w:r>
      <w:r w:rsidRPr="001777A4">
        <w:rPr>
          <w:rFonts w:ascii="Calibri" w:hAnsi="Calibri" w:cs="Calibri"/>
          <w:sz w:val="22"/>
          <w:szCs w:val="22"/>
        </w:rPr>
        <w:tab/>
      </w:r>
      <w:r>
        <w:rPr>
          <w:rFonts w:ascii="Calibri" w:hAnsi="Calibri" w:cs="Calibri"/>
          <w:sz w:val="22"/>
          <w:szCs w:val="22"/>
        </w:rPr>
        <w:t>…</w:t>
      </w:r>
      <w:r w:rsidRPr="00B00006">
        <w:rPr>
          <w:rFonts w:ascii="Calibri" w:hAnsi="Calibri" w:cs="Calibri"/>
          <w:sz w:val="22"/>
          <w:szCs w:val="22"/>
        </w:rPr>
        <w:t>………………………………………………………</w:t>
      </w:r>
      <w:r>
        <w:rPr>
          <w:rFonts w:ascii="Calibri" w:hAnsi="Calibri" w:cs="Calibri"/>
          <w:sz w:val="22"/>
          <w:szCs w:val="22"/>
        </w:rPr>
        <w:t>……</w:t>
      </w:r>
      <w:proofErr w:type="gramStart"/>
      <w:r>
        <w:rPr>
          <w:rFonts w:ascii="Calibri" w:hAnsi="Calibri" w:cs="Calibri"/>
          <w:sz w:val="22"/>
          <w:szCs w:val="22"/>
        </w:rPr>
        <w:t>…….</w:t>
      </w:r>
      <w:proofErr w:type="gramEnd"/>
      <w:r w:rsidRPr="00B00006">
        <w:rPr>
          <w:rFonts w:ascii="Calibri" w:hAnsi="Calibri" w:cs="Calibri"/>
          <w:sz w:val="22"/>
          <w:szCs w:val="22"/>
        </w:rPr>
        <w:t>……....</w:t>
      </w:r>
    </w:p>
    <w:p w14:paraId="11852016" w14:textId="77777777" w:rsidR="00CD22DB" w:rsidRPr="001777A4" w:rsidRDefault="00CD22DB" w:rsidP="00F35037">
      <w:pPr>
        <w:ind w:left="567"/>
        <w:jc w:val="both"/>
        <w:rPr>
          <w:rFonts w:ascii="Calibri" w:hAnsi="Calibri" w:cs="Calibri"/>
          <w:sz w:val="22"/>
          <w:szCs w:val="22"/>
        </w:rPr>
      </w:pPr>
    </w:p>
    <w:p w14:paraId="3B2C9C19" w14:textId="77777777" w:rsidR="00CD22DB" w:rsidRPr="00B00006" w:rsidRDefault="00CD22DB" w:rsidP="00F35037">
      <w:pPr>
        <w:tabs>
          <w:tab w:val="right" w:pos="10204"/>
        </w:tabs>
        <w:ind w:left="567"/>
        <w:rPr>
          <w:rFonts w:ascii="Calibri" w:hAnsi="Calibri" w:cs="Calibri"/>
          <w:sz w:val="22"/>
          <w:szCs w:val="22"/>
        </w:rPr>
      </w:pPr>
      <w:r>
        <w:rPr>
          <w:rFonts w:ascii="Calibri" w:hAnsi="Calibri" w:cs="Calibri"/>
          <w:sz w:val="22"/>
          <w:szCs w:val="22"/>
        </w:rPr>
        <w:t>Telefonszám:</w:t>
      </w:r>
      <w:r w:rsidRPr="001777A4">
        <w:rPr>
          <w:rFonts w:ascii="Calibri" w:hAnsi="Calibri" w:cs="Calibri"/>
          <w:sz w:val="22"/>
          <w:szCs w:val="22"/>
        </w:rPr>
        <w:tab/>
      </w:r>
      <w:r>
        <w:rPr>
          <w:rFonts w:ascii="Calibri" w:hAnsi="Calibri" w:cs="Calibri"/>
          <w:sz w:val="22"/>
          <w:szCs w:val="22"/>
        </w:rPr>
        <w:t xml:space="preserve">   </w:t>
      </w:r>
      <w:proofErr w:type="gramStart"/>
      <w:r>
        <w:rPr>
          <w:rFonts w:ascii="Calibri" w:hAnsi="Calibri" w:cs="Calibri"/>
          <w:sz w:val="22"/>
          <w:szCs w:val="22"/>
        </w:rPr>
        <w:t>…….</w:t>
      </w:r>
      <w:proofErr w:type="gramEnd"/>
      <w:r>
        <w:rPr>
          <w:rFonts w:ascii="Calibri" w:hAnsi="Calibri" w:cs="Calibri"/>
          <w:sz w:val="22"/>
          <w:szCs w:val="22"/>
        </w:rPr>
        <w:t>.</w:t>
      </w:r>
      <w:r w:rsidRPr="00B00006">
        <w:rPr>
          <w:rFonts w:ascii="Calibri" w:hAnsi="Calibri" w:cs="Calibri"/>
          <w:sz w:val="22"/>
          <w:szCs w:val="22"/>
        </w:rPr>
        <w:t>………………………………………………….……</w:t>
      </w:r>
      <w:r>
        <w:rPr>
          <w:rFonts w:ascii="Calibri" w:hAnsi="Calibri" w:cs="Calibri"/>
          <w:sz w:val="22"/>
          <w:szCs w:val="22"/>
        </w:rPr>
        <w:t>………….</w:t>
      </w:r>
      <w:r w:rsidRPr="00B00006">
        <w:rPr>
          <w:rFonts w:ascii="Calibri" w:hAnsi="Calibri" w:cs="Calibri"/>
          <w:sz w:val="22"/>
          <w:szCs w:val="22"/>
        </w:rPr>
        <w:t>....</w:t>
      </w:r>
    </w:p>
    <w:p w14:paraId="396D3616" w14:textId="77777777" w:rsidR="00CD22DB" w:rsidRDefault="00CD22DB" w:rsidP="00F35037">
      <w:pPr>
        <w:ind w:left="567"/>
        <w:jc w:val="both"/>
        <w:rPr>
          <w:rFonts w:ascii="Calibri" w:hAnsi="Calibri" w:cs="Calibri"/>
          <w:sz w:val="22"/>
          <w:szCs w:val="22"/>
        </w:rPr>
      </w:pPr>
    </w:p>
    <w:p w14:paraId="2DC0BD04" w14:textId="77777777" w:rsidR="00CD22DB" w:rsidRPr="001777A4" w:rsidRDefault="00CD22DB" w:rsidP="00F35037">
      <w:pPr>
        <w:tabs>
          <w:tab w:val="right" w:pos="10204"/>
        </w:tabs>
        <w:ind w:left="567"/>
        <w:rPr>
          <w:rFonts w:ascii="Calibri" w:hAnsi="Calibri" w:cs="Calibri"/>
          <w:sz w:val="22"/>
          <w:szCs w:val="22"/>
        </w:rPr>
      </w:pPr>
      <w:r w:rsidRPr="001777A4">
        <w:rPr>
          <w:rFonts w:ascii="Calibri" w:hAnsi="Calibri" w:cs="Calibri"/>
          <w:sz w:val="22"/>
          <w:szCs w:val="22"/>
        </w:rPr>
        <w:t>E-mail cím:</w:t>
      </w:r>
      <w:r w:rsidRPr="001777A4">
        <w:rPr>
          <w:rFonts w:ascii="Calibri" w:hAnsi="Calibri" w:cs="Calibri"/>
          <w:sz w:val="22"/>
          <w:szCs w:val="22"/>
        </w:rPr>
        <w:tab/>
      </w:r>
      <w:r w:rsidRPr="00B00006">
        <w:rPr>
          <w:rFonts w:ascii="Calibri" w:hAnsi="Calibri" w:cs="Calibri"/>
          <w:sz w:val="22"/>
          <w:szCs w:val="22"/>
        </w:rPr>
        <w:t>*…………………………………………………</w:t>
      </w:r>
      <w:proofErr w:type="gramStart"/>
      <w:r w:rsidRPr="00B00006">
        <w:rPr>
          <w:rFonts w:ascii="Calibri" w:hAnsi="Calibri" w:cs="Calibri"/>
          <w:sz w:val="22"/>
          <w:szCs w:val="22"/>
        </w:rPr>
        <w:t>…….</w:t>
      </w:r>
      <w:proofErr w:type="gramEnd"/>
      <w:r w:rsidRPr="00B00006">
        <w:rPr>
          <w:rFonts w:ascii="Calibri" w:hAnsi="Calibri" w:cs="Calibri"/>
          <w:sz w:val="22"/>
          <w:szCs w:val="22"/>
        </w:rPr>
        <w:t>……</w:t>
      </w:r>
      <w:r>
        <w:rPr>
          <w:rFonts w:ascii="Calibri" w:hAnsi="Calibri" w:cs="Calibri"/>
          <w:sz w:val="22"/>
          <w:szCs w:val="22"/>
        </w:rPr>
        <w:t>…………….</w:t>
      </w:r>
      <w:r w:rsidRPr="00B00006">
        <w:rPr>
          <w:rFonts w:ascii="Calibri" w:hAnsi="Calibri" w:cs="Calibri"/>
          <w:sz w:val="22"/>
          <w:szCs w:val="22"/>
        </w:rPr>
        <w:t>..</w:t>
      </w:r>
    </w:p>
    <w:p w14:paraId="34B28A08" w14:textId="687E5D5E" w:rsidR="000D6984" w:rsidRDefault="000D6984" w:rsidP="00F35037">
      <w:pPr>
        <w:rPr>
          <w:rFonts w:ascii="Calibri" w:hAnsi="Calibri" w:cs="Calibri"/>
          <w:iCs/>
          <w:spacing w:val="24"/>
          <w:sz w:val="22"/>
          <w:szCs w:val="22"/>
        </w:rPr>
      </w:pPr>
    </w:p>
    <w:tbl>
      <w:tblPr>
        <w:tblW w:w="10333" w:type="dxa"/>
        <w:tblLook w:val="04A0" w:firstRow="1" w:lastRow="0" w:firstColumn="1" w:lastColumn="0" w:noHBand="0" w:noVBand="1"/>
      </w:tblPr>
      <w:tblGrid>
        <w:gridCol w:w="3828"/>
        <w:gridCol w:w="5381"/>
        <w:gridCol w:w="1105"/>
        <w:gridCol w:w="19"/>
      </w:tblGrid>
      <w:tr w:rsidR="00B670CD" w:rsidRPr="001777A4" w14:paraId="30B3B2BE" w14:textId="77777777" w:rsidTr="00116466">
        <w:trPr>
          <w:gridAfter w:val="1"/>
          <w:wAfter w:w="19" w:type="dxa"/>
          <w:trHeight w:val="166"/>
        </w:trPr>
        <w:tc>
          <w:tcPr>
            <w:tcW w:w="10314" w:type="dxa"/>
            <w:gridSpan w:val="3"/>
          </w:tcPr>
          <w:p w14:paraId="2DBFC34A" w14:textId="7A7CA91E" w:rsidR="00B670CD" w:rsidRPr="001777A4" w:rsidRDefault="00B670CD" w:rsidP="00F35037">
            <w:pPr>
              <w:rPr>
                <w:rFonts w:ascii="Calibri" w:hAnsi="Calibri" w:cs="Calibri"/>
                <w:sz w:val="22"/>
                <w:szCs w:val="22"/>
              </w:rPr>
            </w:pPr>
            <w:r>
              <w:rPr>
                <w:rFonts w:ascii="Calibri" w:hAnsi="Calibri" w:cs="Calibri"/>
                <w:iCs/>
                <w:spacing w:val="24"/>
                <w:sz w:val="22"/>
                <w:szCs w:val="22"/>
              </w:rPr>
              <w:t>Előzetes eljárással érintett</w:t>
            </w:r>
            <w:r w:rsidRPr="00606D97">
              <w:rPr>
                <w:rFonts w:ascii="Calibri" w:hAnsi="Calibri" w:cs="Calibri"/>
                <w:iCs/>
                <w:spacing w:val="24"/>
                <w:sz w:val="22"/>
                <w:szCs w:val="22"/>
              </w:rPr>
              <w:t xml:space="preserve"> szakmagyakorlási jogosultság</w:t>
            </w:r>
            <w:r>
              <w:rPr>
                <w:rFonts w:ascii="Calibri" w:hAnsi="Calibri" w:cs="Calibri"/>
                <w:iCs/>
                <w:sz w:val="22"/>
                <w:szCs w:val="22"/>
              </w:rPr>
              <w:t>*</w:t>
            </w:r>
          </w:p>
        </w:tc>
      </w:tr>
      <w:tr w:rsidR="00B670CD" w:rsidRPr="001777A4" w14:paraId="507320BE" w14:textId="77777777" w:rsidTr="00116466">
        <w:trPr>
          <w:gridAfter w:val="1"/>
          <w:wAfter w:w="19" w:type="dxa"/>
          <w:trHeight w:val="315"/>
        </w:trPr>
        <w:tc>
          <w:tcPr>
            <w:tcW w:w="10314" w:type="dxa"/>
            <w:gridSpan w:val="3"/>
            <w:vAlign w:val="center"/>
          </w:tcPr>
          <w:p w14:paraId="5FC8F547" w14:textId="77777777" w:rsidR="00B670CD" w:rsidRDefault="00B670CD" w:rsidP="00F35037">
            <w:pPr>
              <w:ind w:right="-35"/>
              <w:rPr>
                <w:rFonts w:ascii="Calibri" w:hAnsi="Calibri" w:cs="Calibri"/>
                <w:i/>
                <w:iCs/>
                <w:sz w:val="18"/>
                <w:szCs w:val="18"/>
              </w:rPr>
            </w:pPr>
            <w:r w:rsidRPr="00A877DA">
              <w:rPr>
                <w:rFonts w:ascii="Calibri" w:hAnsi="Calibri" w:cs="Calibri"/>
                <w:i/>
                <w:iCs/>
                <w:sz w:val="18"/>
                <w:szCs w:val="18"/>
              </w:rPr>
              <w:t xml:space="preserve">Karikázza be a </w:t>
            </w:r>
            <w:r>
              <w:rPr>
                <w:rFonts w:ascii="Calibri" w:hAnsi="Calibri" w:cs="Calibri"/>
                <w:i/>
                <w:iCs/>
                <w:sz w:val="18"/>
                <w:szCs w:val="18"/>
              </w:rPr>
              <w:t xml:space="preserve">később </w:t>
            </w:r>
            <w:r w:rsidRPr="00A877DA">
              <w:rPr>
                <w:rFonts w:ascii="Calibri" w:hAnsi="Calibri" w:cs="Calibri"/>
                <w:i/>
                <w:iCs/>
                <w:sz w:val="18"/>
                <w:szCs w:val="18"/>
              </w:rPr>
              <w:t>kérelmez</w:t>
            </w:r>
            <w:r>
              <w:rPr>
                <w:rFonts w:ascii="Calibri" w:hAnsi="Calibri" w:cs="Calibri"/>
                <w:i/>
                <w:iCs/>
                <w:sz w:val="18"/>
                <w:szCs w:val="18"/>
              </w:rPr>
              <w:t xml:space="preserve">ni kívánt </w:t>
            </w:r>
            <w:r w:rsidRPr="00A877DA">
              <w:rPr>
                <w:rFonts w:ascii="Calibri" w:hAnsi="Calibri" w:cs="Calibri"/>
                <w:i/>
                <w:iCs/>
                <w:sz w:val="18"/>
                <w:szCs w:val="18"/>
              </w:rPr>
              <w:t>jogosultság betűjelét</w:t>
            </w:r>
            <w:r>
              <w:rPr>
                <w:rFonts w:ascii="Calibri" w:hAnsi="Calibri" w:cs="Calibri"/>
                <w:i/>
                <w:iCs/>
                <w:sz w:val="18"/>
                <w:szCs w:val="18"/>
              </w:rPr>
              <w:t>!</w:t>
            </w:r>
          </w:p>
          <w:p w14:paraId="78DCFA16" w14:textId="6BC42B95" w:rsidR="00B670CD" w:rsidRPr="001777A4" w:rsidRDefault="00B670CD" w:rsidP="00F35037">
            <w:pPr>
              <w:ind w:right="-35"/>
              <w:rPr>
                <w:rFonts w:ascii="Calibri" w:hAnsi="Calibri" w:cs="Calibri"/>
                <w:b/>
                <w:sz w:val="22"/>
                <w:szCs w:val="22"/>
              </w:rPr>
            </w:pPr>
          </w:p>
        </w:tc>
      </w:tr>
      <w:tr w:rsidR="00B670CD" w:rsidRPr="001777A4" w14:paraId="135EFE45" w14:textId="77777777" w:rsidTr="00C844A3">
        <w:trPr>
          <w:trHeight w:val="397"/>
        </w:trPr>
        <w:tc>
          <w:tcPr>
            <w:tcW w:w="3828" w:type="dxa"/>
            <w:vMerge w:val="restart"/>
            <w:tcBorders>
              <w:right w:val="single" w:sz="4" w:space="0" w:color="auto"/>
            </w:tcBorders>
          </w:tcPr>
          <w:p w14:paraId="5312B67B" w14:textId="77777777" w:rsidR="00C50A01" w:rsidRDefault="00B670CD" w:rsidP="00F35037">
            <w:pPr>
              <w:rPr>
                <w:rFonts w:ascii="Calibri" w:hAnsi="Calibri" w:cs="Calibri"/>
                <w:sz w:val="22"/>
                <w:szCs w:val="22"/>
              </w:rPr>
            </w:pPr>
            <w:r w:rsidRPr="000F1836">
              <w:rPr>
                <w:rFonts w:ascii="Calibri" w:hAnsi="Calibri" w:cs="Calibri"/>
                <w:sz w:val="22"/>
                <w:szCs w:val="22"/>
              </w:rPr>
              <w:t>Általános építmények</w:t>
            </w:r>
          </w:p>
          <w:p w14:paraId="6BBBF183" w14:textId="58EE8FE2" w:rsidR="00B670CD" w:rsidRPr="001777A4" w:rsidRDefault="00B670CD" w:rsidP="00F35037">
            <w:pPr>
              <w:rPr>
                <w:rFonts w:ascii="Calibri" w:hAnsi="Calibri" w:cs="Calibri"/>
                <w:sz w:val="22"/>
                <w:szCs w:val="22"/>
              </w:rPr>
            </w:pPr>
            <w:r>
              <w:rPr>
                <w:rFonts w:ascii="Calibri" w:hAnsi="Calibri" w:cs="Calibri"/>
                <w:sz w:val="22"/>
                <w:szCs w:val="22"/>
              </w:rPr>
              <w:t xml:space="preserve">felelős </w:t>
            </w:r>
            <w:r w:rsidRPr="000F1836">
              <w:rPr>
                <w:rFonts w:ascii="Calibri" w:hAnsi="Calibri" w:cs="Calibri"/>
                <w:sz w:val="22"/>
                <w:szCs w:val="22"/>
              </w:rPr>
              <w:t xml:space="preserve">műszaki </w:t>
            </w:r>
            <w:r>
              <w:rPr>
                <w:rFonts w:ascii="Calibri" w:hAnsi="Calibri" w:cs="Calibri"/>
                <w:sz w:val="22"/>
                <w:szCs w:val="22"/>
              </w:rPr>
              <w:t>vezetői</w:t>
            </w:r>
            <w:r w:rsidRPr="000F1836">
              <w:rPr>
                <w:rFonts w:ascii="Calibri" w:hAnsi="Calibri" w:cs="Calibri"/>
                <w:sz w:val="22"/>
                <w:szCs w:val="22"/>
              </w:rPr>
              <w:t xml:space="preserve"> szakterület</w:t>
            </w:r>
          </w:p>
        </w:tc>
        <w:tc>
          <w:tcPr>
            <w:tcW w:w="5381" w:type="dxa"/>
            <w:tcBorders>
              <w:top w:val="single" w:sz="4" w:space="0" w:color="auto"/>
              <w:left w:val="single" w:sz="4" w:space="0" w:color="auto"/>
              <w:bottom w:val="single" w:sz="4" w:space="0" w:color="auto"/>
              <w:right w:val="single" w:sz="4" w:space="0" w:color="auto"/>
            </w:tcBorders>
            <w:shd w:val="clear" w:color="auto" w:fill="auto"/>
            <w:vAlign w:val="center"/>
          </w:tcPr>
          <w:p w14:paraId="242D1C49" w14:textId="77777777" w:rsidR="00B670CD" w:rsidRPr="00A949B1" w:rsidRDefault="00B670CD" w:rsidP="00F35037">
            <w:pPr>
              <w:rPr>
                <w:rFonts w:ascii="Calibri" w:hAnsi="Calibri" w:cs="Calibri"/>
                <w:sz w:val="22"/>
                <w:szCs w:val="22"/>
              </w:rPr>
            </w:pPr>
            <w:r w:rsidRPr="00A949B1">
              <w:rPr>
                <w:rFonts w:ascii="Calibri" w:hAnsi="Calibri" w:cs="Calibri"/>
                <w:sz w:val="22"/>
                <w:szCs w:val="22"/>
              </w:rPr>
              <w:t>Építési szakterület</w:t>
            </w:r>
          </w:p>
        </w:tc>
        <w:tc>
          <w:tcPr>
            <w:tcW w:w="11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A2F35C" w14:textId="77777777" w:rsidR="00B670CD" w:rsidRPr="00A949B1" w:rsidRDefault="00B670CD" w:rsidP="00F35037">
            <w:pPr>
              <w:jc w:val="center"/>
              <w:rPr>
                <w:rFonts w:ascii="Calibri" w:hAnsi="Calibri" w:cs="Calibri"/>
                <w:b/>
                <w:sz w:val="22"/>
                <w:szCs w:val="22"/>
              </w:rPr>
            </w:pPr>
            <w:r w:rsidRPr="00A949B1">
              <w:rPr>
                <w:rFonts w:ascii="Calibri" w:hAnsi="Calibri" w:cs="Calibri"/>
                <w:b/>
                <w:sz w:val="22"/>
                <w:szCs w:val="22"/>
              </w:rPr>
              <w:t>MV-É</w:t>
            </w:r>
          </w:p>
        </w:tc>
      </w:tr>
      <w:tr w:rsidR="00B670CD" w:rsidRPr="001777A4" w14:paraId="434BC453" w14:textId="77777777" w:rsidTr="00C844A3">
        <w:trPr>
          <w:trHeight w:val="397"/>
        </w:trPr>
        <w:tc>
          <w:tcPr>
            <w:tcW w:w="3828" w:type="dxa"/>
            <w:vMerge/>
            <w:tcBorders>
              <w:right w:val="single" w:sz="4" w:space="0" w:color="auto"/>
            </w:tcBorders>
            <w:vAlign w:val="center"/>
          </w:tcPr>
          <w:p w14:paraId="3E4D5BA2" w14:textId="77777777" w:rsidR="00B670CD" w:rsidRPr="000F1836" w:rsidRDefault="00B670CD" w:rsidP="00F35037">
            <w:pPr>
              <w:rPr>
                <w:rFonts w:ascii="Calibri" w:hAnsi="Calibri" w:cs="Calibri"/>
                <w:sz w:val="22"/>
                <w:szCs w:val="22"/>
              </w:rPr>
            </w:pPr>
          </w:p>
        </w:tc>
        <w:tc>
          <w:tcPr>
            <w:tcW w:w="5381" w:type="dxa"/>
            <w:tcBorders>
              <w:top w:val="single" w:sz="4" w:space="0" w:color="auto"/>
              <w:left w:val="single" w:sz="4" w:space="0" w:color="auto"/>
              <w:bottom w:val="single" w:sz="4" w:space="0" w:color="auto"/>
              <w:right w:val="single" w:sz="4" w:space="0" w:color="auto"/>
            </w:tcBorders>
            <w:shd w:val="clear" w:color="auto" w:fill="auto"/>
            <w:vAlign w:val="center"/>
          </w:tcPr>
          <w:p w14:paraId="38C12307" w14:textId="77777777" w:rsidR="00B670CD" w:rsidRPr="00A949B1" w:rsidRDefault="00B670CD" w:rsidP="00F35037">
            <w:pPr>
              <w:rPr>
                <w:rFonts w:ascii="Calibri" w:hAnsi="Calibri" w:cs="Calibri"/>
                <w:sz w:val="22"/>
                <w:szCs w:val="22"/>
              </w:rPr>
            </w:pPr>
            <w:r w:rsidRPr="00A949B1">
              <w:rPr>
                <w:rFonts w:ascii="Calibri" w:hAnsi="Calibri" w:cs="Calibri"/>
                <w:sz w:val="22"/>
                <w:szCs w:val="22"/>
              </w:rPr>
              <w:t>Építési szakterület részszakterülete</w:t>
            </w:r>
          </w:p>
        </w:tc>
        <w:tc>
          <w:tcPr>
            <w:tcW w:w="11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9A0D4" w14:textId="77777777" w:rsidR="00B670CD" w:rsidRPr="00A949B1" w:rsidRDefault="00B670CD" w:rsidP="00F35037">
            <w:pPr>
              <w:jc w:val="center"/>
              <w:rPr>
                <w:rFonts w:ascii="Calibri" w:hAnsi="Calibri" w:cs="Calibri"/>
                <w:b/>
                <w:sz w:val="22"/>
                <w:szCs w:val="22"/>
              </w:rPr>
            </w:pPr>
            <w:r w:rsidRPr="00A949B1">
              <w:rPr>
                <w:rFonts w:ascii="Calibri" w:hAnsi="Calibri" w:cs="Calibri"/>
                <w:b/>
                <w:sz w:val="22"/>
                <w:szCs w:val="22"/>
              </w:rPr>
              <w:t>MV-É-R</w:t>
            </w:r>
          </w:p>
        </w:tc>
      </w:tr>
      <w:tr w:rsidR="00B670CD" w:rsidRPr="001777A4" w14:paraId="3FB2A66E" w14:textId="77777777" w:rsidTr="00C844A3">
        <w:trPr>
          <w:trHeight w:val="397"/>
        </w:trPr>
        <w:tc>
          <w:tcPr>
            <w:tcW w:w="3828" w:type="dxa"/>
            <w:tcBorders>
              <w:right w:val="single" w:sz="4" w:space="0" w:color="auto"/>
            </w:tcBorders>
            <w:vAlign w:val="center"/>
          </w:tcPr>
          <w:p w14:paraId="4CB77FCA" w14:textId="77777777" w:rsidR="00B670CD" w:rsidRPr="000F1836" w:rsidRDefault="00B670CD" w:rsidP="00F35037">
            <w:pPr>
              <w:rPr>
                <w:rFonts w:ascii="Calibri" w:hAnsi="Calibri" w:cs="Calibri"/>
                <w:sz w:val="22"/>
                <w:szCs w:val="22"/>
              </w:rPr>
            </w:pPr>
          </w:p>
        </w:tc>
        <w:tc>
          <w:tcPr>
            <w:tcW w:w="5381" w:type="dxa"/>
            <w:tcBorders>
              <w:top w:val="single" w:sz="4" w:space="0" w:color="auto"/>
              <w:left w:val="single" w:sz="4" w:space="0" w:color="auto"/>
              <w:bottom w:val="single" w:sz="4" w:space="0" w:color="auto"/>
              <w:right w:val="single" w:sz="4" w:space="0" w:color="auto"/>
            </w:tcBorders>
            <w:shd w:val="clear" w:color="auto" w:fill="auto"/>
            <w:vAlign w:val="center"/>
          </w:tcPr>
          <w:p w14:paraId="36AE47D8" w14:textId="77777777" w:rsidR="00B670CD" w:rsidRPr="00A949B1" w:rsidRDefault="00B670CD" w:rsidP="00F35037">
            <w:pPr>
              <w:rPr>
                <w:rFonts w:ascii="Calibri" w:hAnsi="Calibri" w:cs="Calibri"/>
                <w:sz w:val="22"/>
                <w:szCs w:val="22"/>
              </w:rPr>
            </w:pPr>
            <w:r w:rsidRPr="00A949B1">
              <w:rPr>
                <w:rFonts w:ascii="Calibri" w:hAnsi="Calibri" w:cs="Calibri"/>
                <w:sz w:val="22"/>
                <w:szCs w:val="22"/>
              </w:rPr>
              <w:t xml:space="preserve">Építési szakterület műemléki részszakterülete </w:t>
            </w:r>
          </w:p>
        </w:tc>
        <w:tc>
          <w:tcPr>
            <w:tcW w:w="11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06ECAE" w14:textId="77777777" w:rsidR="00B670CD" w:rsidRPr="00A949B1" w:rsidRDefault="00B670CD" w:rsidP="00F35037">
            <w:pPr>
              <w:jc w:val="center"/>
              <w:rPr>
                <w:rFonts w:ascii="Calibri" w:hAnsi="Calibri" w:cs="Calibri"/>
                <w:b/>
                <w:sz w:val="22"/>
                <w:szCs w:val="22"/>
              </w:rPr>
            </w:pPr>
            <w:r w:rsidRPr="00A949B1">
              <w:rPr>
                <w:rFonts w:ascii="Calibri" w:hAnsi="Calibri" w:cs="Calibri"/>
                <w:b/>
                <w:sz w:val="22"/>
                <w:szCs w:val="22"/>
              </w:rPr>
              <w:t>MV-É-M</w:t>
            </w:r>
          </w:p>
        </w:tc>
      </w:tr>
      <w:tr w:rsidR="008964BA" w:rsidRPr="001777A4" w14:paraId="2AC4022F" w14:textId="77777777" w:rsidTr="00C844A3">
        <w:trPr>
          <w:trHeight w:val="397"/>
        </w:trPr>
        <w:tc>
          <w:tcPr>
            <w:tcW w:w="3828" w:type="dxa"/>
            <w:tcBorders>
              <w:right w:val="single" w:sz="4" w:space="0" w:color="auto"/>
            </w:tcBorders>
            <w:vAlign w:val="center"/>
          </w:tcPr>
          <w:p w14:paraId="4B9B9F58" w14:textId="77777777" w:rsidR="008964BA" w:rsidRPr="000F1836" w:rsidRDefault="008964BA" w:rsidP="00F35037">
            <w:pPr>
              <w:rPr>
                <w:rFonts w:ascii="Calibri" w:hAnsi="Calibri" w:cs="Calibri"/>
                <w:sz w:val="22"/>
                <w:szCs w:val="22"/>
              </w:rPr>
            </w:pPr>
          </w:p>
        </w:tc>
        <w:tc>
          <w:tcPr>
            <w:tcW w:w="5381" w:type="dxa"/>
            <w:tcBorders>
              <w:top w:val="single" w:sz="4" w:space="0" w:color="auto"/>
              <w:left w:val="single" w:sz="4" w:space="0" w:color="auto"/>
              <w:bottom w:val="single" w:sz="4" w:space="0" w:color="auto"/>
              <w:right w:val="single" w:sz="4" w:space="0" w:color="auto"/>
            </w:tcBorders>
            <w:shd w:val="clear" w:color="auto" w:fill="auto"/>
            <w:vAlign w:val="center"/>
          </w:tcPr>
          <w:p w14:paraId="2C3CCCF6" w14:textId="35D971DE" w:rsidR="008964BA" w:rsidRPr="00A949B1" w:rsidRDefault="008964BA" w:rsidP="00F35037">
            <w:pPr>
              <w:rPr>
                <w:rFonts w:ascii="Calibri" w:hAnsi="Calibri" w:cs="Calibri"/>
                <w:sz w:val="22"/>
                <w:szCs w:val="22"/>
              </w:rPr>
            </w:pPr>
            <w:r>
              <w:rPr>
                <w:rFonts w:ascii="Calibri" w:hAnsi="Calibri" w:cs="Calibri"/>
                <w:sz w:val="22"/>
                <w:szCs w:val="22"/>
              </w:rPr>
              <w:t>Építési szakterület tájépítészeti részszakterülete</w:t>
            </w:r>
          </w:p>
        </w:tc>
        <w:tc>
          <w:tcPr>
            <w:tcW w:w="11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8FB29D" w14:textId="535E25A8" w:rsidR="008964BA" w:rsidRPr="00A949B1" w:rsidRDefault="008964BA" w:rsidP="00F35037">
            <w:pPr>
              <w:jc w:val="center"/>
              <w:rPr>
                <w:rFonts w:ascii="Calibri" w:hAnsi="Calibri" w:cs="Calibri"/>
                <w:b/>
                <w:sz w:val="22"/>
                <w:szCs w:val="22"/>
              </w:rPr>
            </w:pPr>
            <w:r>
              <w:rPr>
                <w:rFonts w:ascii="Calibri" w:hAnsi="Calibri" w:cs="Calibri"/>
                <w:b/>
                <w:sz w:val="22"/>
                <w:szCs w:val="22"/>
              </w:rPr>
              <w:t>MV-K</w:t>
            </w:r>
          </w:p>
        </w:tc>
      </w:tr>
      <w:tr w:rsidR="00B670CD" w:rsidRPr="001777A4" w14:paraId="7B571B65" w14:textId="77777777" w:rsidTr="00C844A3">
        <w:trPr>
          <w:trHeight w:val="397"/>
        </w:trPr>
        <w:tc>
          <w:tcPr>
            <w:tcW w:w="3828" w:type="dxa"/>
            <w:tcBorders>
              <w:right w:val="single" w:sz="4" w:space="0" w:color="auto"/>
            </w:tcBorders>
          </w:tcPr>
          <w:p w14:paraId="11B7E3E3" w14:textId="77777777" w:rsidR="00C844A3" w:rsidRDefault="00B670CD" w:rsidP="00F35037">
            <w:pPr>
              <w:rPr>
                <w:rFonts w:ascii="Calibri" w:hAnsi="Calibri" w:cs="Calibri"/>
                <w:sz w:val="22"/>
                <w:szCs w:val="22"/>
              </w:rPr>
            </w:pPr>
            <w:r w:rsidRPr="000F1836">
              <w:rPr>
                <w:rFonts w:ascii="Calibri" w:hAnsi="Calibri" w:cs="Calibri"/>
                <w:sz w:val="22"/>
                <w:szCs w:val="22"/>
              </w:rPr>
              <w:t>Szakági</w:t>
            </w:r>
          </w:p>
          <w:p w14:paraId="43A78DEC" w14:textId="56AE47E4" w:rsidR="00B670CD" w:rsidRPr="001777A4" w:rsidRDefault="00B670CD" w:rsidP="00F35037">
            <w:pPr>
              <w:rPr>
                <w:rFonts w:ascii="Calibri" w:hAnsi="Calibri" w:cs="Calibri"/>
                <w:sz w:val="22"/>
                <w:szCs w:val="22"/>
              </w:rPr>
            </w:pPr>
            <w:r>
              <w:rPr>
                <w:rFonts w:ascii="Calibri" w:hAnsi="Calibri" w:cs="Calibri"/>
                <w:sz w:val="22"/>
                <w:szCs w:val="22"/>
              </w:rPr>
              <w:t xml:space="preserve">felelős </w:t>
            </w:r>
            <w:r w:rsidRPr="000F1836">
              <w:rPr>
                <w:rFonts w:ascii="Calibri" w:hAnsi="Calibri" w:cs="Calibri"/>
                <w:sz w:val="22"/>
                <w:szCs w:val="22"/>
              </w:rPr>
              <w:t xml:space="preserve">műszaki </w:t>
            </w:r>
            <w:r>
              <w:rPr>
                <w:rFonts w:ascii="Calibri" w:hAnsi="Calibri" w:cs="Calibri"/>
                <w:sz w:val="22"/>
                <w:szCs w:val="22"/>
              </w:rPr>
              <w:t>vezetői</w:t>
            </w:r>
            <w:r w:rsidRPr="000F1836">
              <w:rPr>
                <w:rFonts w:ascii="Calibri" w:hAnsi="Calibri" w:cs="Calibri"/>
                <w:sz w:val="22"/>
                <w:szCs w:val="22"/>
              </w:rPr>
              <w:t xml:space="preserve"> szakterület</w:t>
            </w:r>
          </w:p>
        </w:tc>
        <w:tc>
          <w:tcPr>
            <w:tcW w:w="5381" w:type="dxa"/>
            <w:tcBorders>
              <w:top w:val="single" w:sz="4" w:space="0" w:color="auto"/>
              <w:left w:val="single" w:sz="4" w:space="0" w:color="auto"/>
              <w:bottom w:val="single" w:sz="4" w:space="0" w:color="auto"/>
              <w:right w:val="single" w:sz="4" w:space="0" w:color="auto"/>
            </w:tcBorders>
            <w:shd w:val="clear" w:color="auto" w:fill="auto"/>
            <w:vAlign w:val="center"/>
          </w:tcPr>
          <w:p w14:paraId="0DFC66E9" w14:textId="77777777" w:rsidR="00B670CD" w:rsidRPr="00A949B1" w:rsidRDefault="00B670CD" w:rsidP="00F35037">
            <w:pPr>
              <w:rPr>
                <w:rFonts w:ascii="Calibri" w:hAnsi="Calibri" w:cs="Calibri"/>
                <w:sz w:val="22"/>
                <w:szCs w:val="22"/>
              </w:rPr>
            </w:pPr>
            <w:r w:rsidRPr="00A949B1">
              <w:rPr>
                <w:rFonts w:ascii="Calibri" w:hAnsi="Calibri" w:cs="Calibri"/>
                <w:sz w:val="22"/>
                <w:szCs w:val="22"/>
              </w:rPr>
              <w:t xml:space="preserve">Mélyépítési és mélyépítési műtárgyak szakterület </w:t>
            </w:r>
          </w:p>
        </w:tc>
        <w:tc>
          <w:tcPr>
            <w:tcW w:w="11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04B9C2" w14:textId="77777777" w:rsidR="00B670CD" w:rsidRPr="00A949B1" w:rsidRDefault="00B670CD" w:rsidP="00F35037">
            <w:pPr>
              <w:jc w:val="center"/>
              <w:rPr>
                <w:rFonts w:ascii="Calibri" w:hAnsi="Calibri" w:cs="Calibri"/>
                <w:b/>
                <w:sz w:val="22"/>
                <w:szCs w:val="22"/>
              </w:rPr>
            </w:pPr>
            <w:r w:rsidRPr="00A949B1">
              <w:rPr>
                <w:rFonts w:ascii="Calibri" w:hAnsi="Calibri" w:cs="Calibri"/>
                <w:b/>
                <w:sz w:val="22"/>
                <w:szCs w:val="22"/>
              </w:rPr>
              <w:t>MV-M</w:t>
            </w:r>
          </w:p>
        </w:tc>
      </w:tr>
      <w:tr w:rsidR="00B670CD" w:rsidRPr="001777A4" w14:paraId="2E220C91" w14:textId="77777777" w:rsidTr="00C844A3">
        <w:trPr>
          <w:trHeight w:val="397"/>
        </w:trPr>
        <w:tc>
          <w:tcPr>
            <w:tcW w:w="3828" w:type="dxa"/>
            <w:tcBorders>
              <w:right w:val="single" w:sz="4" w:space="0" w:color="auto"/>
            </w:tcBorders>
          </w:tcPr>
          <w:p w14:paraId="57C2DC50" w14:textId="77777777" w:rsidR="00B670CD" w:rsidRPr="000F1836" w:rsidRDefault="00B670CD" w:rsidP="00F35037">
            <w:pPr>
              <w:rPr>
                <w:rFonts w:ascii="Calibri" w:hAnsi="Calibri" w:cs="Calibri"/>
                <w:sz w:val="22"/>
                <w:szCs w:val="22"/>
              </w:rPr>
            </w:pPr>
          </w:p>
        </w:tc>
        <w:tc>
          <w:tcPr>
            <w:tcW w:w="5381" w:type="dxa"/>
            <w:tcBorders>
              <w:top w:val="single" w:sz="4" w:space="0" w:color="auto"/>
              <w:left w:val="single" w:sz="4" w:space="0" w:color="auto"/>
              <w:bottom w:val="single" w:sz="4" w:space="0" w:color="auto"/>
              <w:right w:val="single" w:sz="4" w:space="0" w:color="auto"/>
            </w:tcBorders>
            <w:shd w:val="clear" w:color="auto" w:fill="auto"/>
            <w:vAlign w:val="center"/>
          </w:tcPr>
          <w:p w14:paraId="698AD52F" w14:textId="77777777" w:rsidR="00B670CD" w:rsidRPr="00A949B1" w:rsidRDefault="00B670CD" w:rsidP="00F35037">
            <w:pPr>
              <w:rPr>
                <w:rFonts w:ascii="Calibri" w:hAnsi="Calibri" w:cs="Calibri"/>
                <w:sz w:val="22"/>
                <w:szCs w:val="22"/>
              </w:rPr>
            </w:pPr>
            <w:r w:rsidRPr="00A949B1">
              <w:rPr>
                <w:rFonts w:ascii="Calibri" w:hAnsi="Calibri" w:cs="Calibri"/>
                <w:sz w:val="22"/>
                <w:szCs w:val="22"/>
              </w:rPr>
              <w:t>Építménygépészeti szakterület</w:t>
            </w:r>
          </w:p>
        </w:tc>
        <w:tc>
          <w:tcPr>
            <w:tcW w:w="11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14A0A" w14:textId="77777777" w:rsidR="00B670CD" w:rsidRPr="00A949B1" w:rsidRDefault="00B670CD" w:rsidP="00F35037">
            <w:pPr>
              <w:jc w:val="center"/>
              <w:rPr>
                <w:rFonts w:ascii="Calibri" w:hAnsi="Calibri" w:cs="Calibri"/>
                <w:b/>
                <w:sz w:val="22"/>
                <w:szCs w:val="22"/>
              </w:rPr>
            </w:pPr>
            <w:r w:rsidRPr="00A949B1">
              <w:rPr>
                <w:rFonts w:ascii="Calibri" w:hAnsi="Calibri" w:cs="Calibri"/>
                <w:b/>
                <w:sz w:val="22"/>
                <w:szCs w:val="22"/>
              </w:rPr>
              <w:t>MV-ÉG</w:t>
            </w:r>
          </w:p>
        </w:tc>
      </w:tr>
      <w:tr w:rsidR="00B670CD" w:rsidRPr="001777A4" w14:paraId="5E88C65C" w14:textId="77777777" w:rsidTr="00C844A3">
        <w:trPr>
          <w:trHeight w:val="397"/>
        </w:trPr>
        <w:tc>
          <w:tcPr>
            <w:tcW w:w="3828" w:type="dxa"/>
            <w:tcBorders>
              <w:right w:val="single" w:sz="4" w:space="0" w:color="auto"/>
            </w:tcBorders>
          </w:tcPr>
          <w:p w14:paraId="6B48F396" w14:textId="77777777" w:rsidR="00B670CD" w:rsidRPr="000F1836" w:rsidRDefault="00B670CD" w:rsidP="00F35037">
            <w:pPr>
              <w:rPr>
                <w:rFonts w:ascii="Calibri" w:hAnsi="Calibri" w:cs="Calibri"/>
                <w:sz w:val="22"/>
                <w:szCs w:val="22"/>
              </w:rPr>
            </w:pPr>
          </w:p>
        </w:tc>
        <w:tc>
          <w:tcPr>
            <w:tcW w:w="5381" w:type="dxa"/>
            <w:tcBorders>
              <w:top w:val="single" w:sz="4" w:space="0" w:color="auto"/>
              <w:left w:val="single" w:sz="4" w:space="0" w:color="auto"/>
              <w:bottom w:val="single" w:sz="4" w:space="0" w:color="auto"/>
              <w:right w:val="single" w:sz="4" w:space="0" w:color="auto"/>
            </w:tcBorders>
            <w:shd w:val="clear" w:color="auto" w:fill="auto"/>
            <w:vAlign w:val="center"/>
          </w:tcPr>
          <w:p w14:paraId="68B5A452" w14:textId="77777777" w:rsidR="00B670CD" w:rsidRPr="00A949B1" w:rsidRDefault="00B670CD" w:rsidP="00F35037">
            <w:pPr>
              <w:rPr>
                <w:rFonts w:ascii="Calibri" w:hAnsi="Calibri" w:cs="Calibri"/>
                <w:sz w:val="22"/>
                <w:szCs w:val="22"/>
              </w:rPr>
            </w:pPr>
            <w:r w:rsidRPr="00A949B1">
              <w:rPr>
                <w:rFonts w:ascii="Calibri" w:hAnsi="Calibri" w:cs="Calibri"/>
                <w:sz w:val="22"/>
                <w:szCs w:val="22"/>
              </w:rPr>
              <w:t>Építménygépészeti szakterület részszakterülete</w:t>
            </w:r>
          </w:p>
        </w:tc>
        <w:tc>
          <w:tcPr>
            <w:tcW w:w="11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DCE1C" w14:textId="77777777" w:rsidR="00B670CD" w:rsidRPr="00A949B1" w:rsidRDefault="00B670CD" w:rsidP="00F35037">
            <w:pPr>
              <w:jc w:val="center"/>
              <w:rPr>
                <w:rFonts w:ascii="Calibri" w:hAnsi="Calibri" w:cs="Calibri"/>
                <w:b/>
                <w:sz w:val="22"/>
                <w:szCs w:val="22"/>
              </w:rPr>
            </w:pPr>
            <w:r w:rsidRPr="00A949B1">
              <w:rPr>
                <w:rFonts w:ascii="Calibri" w:hAnsi="Calibri" w:cs="Calibri"/>
                <w:b/>
                <w:sz w:val="22"/>
                <w:szCs w:val="22"/>
              </w:rPr>
              <w:t>MV-ÉG-R</w:t>
            </w:r>
          </w:p>
        </w:tc>
      </w:tr>
      <w:tr w:rsidR="00B670CD" w:rsidRPr="001777A4" w14:paraId="5D0D98FC" w14:textId="77777777" w:rsidTr="00C844A3">
        <w:trPr>
          <w:trHeight w:val="397"/>
        </w:trPr>
        <w:tc>
          <w:tcPr>
            <w:tcW w:w="3828" w:type="dxa"/>
            <w:tcBorders>
              <w:right w:val="single" w:sz="4" w:space="0" w:color="auto"/>
            </w:tcBorders>
          </w:tcPr>
          <w:p w14:paraId="402EAE7C" w14:textId="77777777" w:rsidR="00B670CD" w:rsidRPr="001777A4" w:rsidRDefault="00B670CD" w:rsidP="00F35037">
            <w:pPr>
              <w:rPr>
                <w:rFonts w:ascii="Calibri" w:hAnsi="Calibri" w:cs="Calibri"/>
                <w:sz w:val="22"/>
                <w:szCs w:val="22"/>
              </w:rPr>
            </w:pPr>
          </w:p>
        </w:tc>
        <w:tc>
          <w:tcPr>
            <w:tcW w:w="5381" w:type="dxa"/>
            <w:tcBorders>
              <w:top w:val="single" w:sz="4" w:space="0" w:color="auto"/>
              <w:left w:val="single" w:sz="4" w:space="0" w:color="auto"/>
              <w:bottom w:val="single" w:sz="4" w:space="0" w:color="auto"/>
              <w:right w:val="single" w:sz="4" w:space="0" w:color="auto"/>
            </w:tcBorders>
            <w:shd w:val="clear" w:color="auto" w:fill="auto"/>
            <w:vAlign w:val="center"/>
          </w:tcPr>
          <w:p w14:paraId="59E89693" w14:textId="77777777" w:rsidR="00B670CD" w:rsidRPr="00A949B1" w:rsidRDefault="00B670CD" w:rsidP="00F35037">
            <w:pPr>
              <w:rPr>
                <w:rFonts w:ascii="Calibri" w:hAnsi="Calibri" w:cs="Calibri"/>
                <w:sz w:val="22"/>
                <w:szCs w:val="22"/>
              </w:rPr>
            </w:pPr>
            <w:r w:rsidRPr="00A949B1">
              <w:rPr>
                <w:rFonts w:ascii="Calibri" w:hAnsi="Calibri" w:cs="Calibri"/>
                <w:sz w:val="22"/>
                <w:szCs w:val="22"/>
              </w:rPr>
              <w:t>Építményvillamossági szakterület</w:t>
            </w:r>
          </w:p>
        </w:tc>
        <w:tc>
          <w:tcPr>
            <w:tcW w:w="11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E562D6" w14:textId="77777777" w:rsidR="00B670CD" w:rsidRPr="00A949B1" w:rsidRDefault="00B670CD" w:rsidP="00F35037">
            <w:pPr>
              <w:jc w:val="center"/>
              <w:rPr>
                <w:rFonts w:ascii="Calibri" w:hAnsi="Calibri" w:cs="Calibri"/>
                <w:b/>
                <w:sz w:val="22"/>
                <w:szCs w:val="22"/>
              </w:rPr>
            </w:pPr>
            <w:r w:rsidRPr="00A949B1">
              <w:rPr>
                <w:rFonts w:ascii="Calibri" w:hAnsi="Calibri" w:cs="Calibri"/>
                <w:b/>
                <w:sz w:val="22"/>
                <w:szCs w:val="22"/>
              </w:rPr>
              <w:t>MV-ÉV</w:t>
            </w:r>
          </w:p>
        </w:tc>
      </w:tr>
      <w:tr w:rsidR="00B670CD" w:rsidRPr="001777A4" w14:paraId="32F734EA" w14:textId="77777777" w:rsidTr="00C844A3">
        <w:trPr>
          <w:trHeight w:val="397"/>
        </w:trPr>
        <w:tc>
          <w:tcPr>
            <w:tcW w:w="3828" w:type="dxa"/>
            <w:tcBorders>
              <w:right w:val="single" w:sz="4" w:space="0" w:color="auto"/>
            </w:tcBorders>
          </w:tcPr>
          <w:p w14:paraId="6DB2F54E" w14:textId="77777777" w:rsidR="00B670CD" w:rsidRPr="001777A4" w:rsidRDefault="00B670CD" w:rsidP="00F35037">
            <w:pPr>
              <w:rPr>
                <w:rFonts w:ascii="Calibri" w:hAnsi="Calibri" w:cs="Calibri"/>
                <w:sz w:val="22"/>
                <w:szCs w:val="22"/>
              </w:rPr>
            </w:pPr>
          </w:p>
        </w:tc>
        <w:tc>
          <w:tcPr>
            <w:tcW w:w="5381" w:type="dxa"/>
            <w:tcBorders>
              <w:top w:val="single" w:sz="4" w:space="0" w:color="auto"/>
              <w:left w:val="single" w:sz="4" w:space="0" w:color="auto"/>
              <w:bottom w:val="single" w:sz="4" w:space="0" w:color="auto"/>
              <w:right w:val="single" w:sz="4" w:space="0" w:color="auto"/>
            </w:tcBorders>
            <w:shd w:val="clear" w:color="auto" w:fill="auto"/>
            <w:vAlign w:val="center"/>
          </w:tcPr>
          <w:p w14:paraId="0579918C" w14:textId="77777777" w:rsidR="00B670CD" w:rsidRPr="00A949B1" w:rsidRDefault="00B670CD" w:rsidP="00F35037">
            <w:pPr>
              <w:rPr>
                <w:rFonts w:ascii="Calibri" w:hAnsi="Calibri" w:cs="Calibri"/>
                <w:sz w:val="22"/>
                <w:szCs w:val="22"/>
              </w:rPr>
            </w:pPr>
            <w:r w:rsidRPr="00A949B1">
              <w:rPr>
                <w:rFonts w:ascii="Calibri" w:hAnsi="Calibri" w:cs="Calibri"/>
                <w:sz w:val="22"/>
                <w:szCs w:val="22"/>
              </w:rPr>
              <w:t xml:space="preserve">Építményvillamossági szakterület részszakterülete </w:t>
            </w:r>
          </w:p>
        </w:tc>
        <w:tc>
          <w:tcPr>
            <w:tcW w:w="11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16407" w14:textId="77777777" w:rsidR="00B670CD" w:rsidRPr="00A949B1" w:rsidRDefault="00B670CD" w:rsidP="00F35037">
            <w:pPr>
              <w:jc w:val="center"/>
              <w:rPr>
                <w:rFonts w:ascii="Calibri" w:hAnsi="Calibri" w:cs="Calibri"/>
                <w:b/>
                <w:sz w:val="22"/>
                <w:szCs w:val="22"/>
              </w:rPr>
            </w:pPr>
            <w:r w:rsidRPr="00A949B1">
              <w:rPr>
                <w:rFonts w:ascii="Calibri" w:hAnsi="Calibri" w:cs="Calibri"/>
                <w:b/>
                <w:sz w:val="22"/>
                <w:szCs w:val="22"/>
              </w:rPr>
              <w:t>MV-ÉV-R</w:t>
            </w:r>
          </w:p>
        </w:tc>
      </w:tr>
      <w:tr w:rsidR="00C50A01" w:rsidRPr="001777A4" w14:paraId="29262AC0" w14:textId="77777777" w:rsidTr="00C844A3">
        <w:trPr>
          <w:trHeight w:val="397"/>
        </w:trPr>
        <w:tc>
          <w:tcPr>
            <w:tcW w:w="3828" w:type="dxa"/>
            <w:tcBorders>
              <w:right w:val="single" w:sz="4" w:space="0" w:color="auto"/>
            </w:tcBorders>
          </w:tcPr>
          <w:p w14:paraId="6E7ABA17" w14:textId="77777777" w:rsidR="00C50A01" w:rsidRPr="001777A4" w:rsidRDefault="00C50A01" w:rsidP="00F35037">
            <w:pPr>
              <w:rPr>
                <w:rFonts w:ascii="Calibri" w:hAnsi="Calibri" w:cs="Calibri"/>
                <w:sz w:val="22"/>
                <w:szCs w:val="22"/>
              </w:rPr>
            </w:pPr>
          </w:p>
        </w:tc>
        <w:tc>
          <w:tcPr>
            <w:tcW w:w="5381" w:type="dxa"/>
            <w:tcBorders>
              <w:top w:val="single" w:sz="4" w:space="0" w:color="auto"/>
              <w:left w:val="single" w:sz="4" w:space="0" w:color="auto"/>
              <w:bottom w:val="single" w:sz="4" w:space="0" w:color="auto"/>
              <w:right w:val="single" w:sz="4" w:space="0" w:color="auto"/>
            </w:tcBorders>
            <w:shd w:val="clear" w:color="auto" w:fill="auto"/>
            <w:vAlign w:val="center"/>
          </w:tcPr>
          <w:p w14:paraId="7541E89B" w14:textId="45900C5A" w:rsidR="00C50A01" w:rsidRPr="00C50A01" w:rsidRDefault="00C50A01" w:rsidP="00F35037">
            <w:pPr>
              <w:rPr>
                <w:rFonts w:asciiTheme="minorHAnsi" w:hAnsiTheme="minorHAnsi" w:cstheme="minorHAnsi"/>
                <w:sz w:val="22"/>
                <w:szCs w:val="22"/>
              </w:rPr>
            </w:pPr>
            <w:r w:rsidRPr="00C50A01">
              <w:rPr>
                <w:rStyle w:val="highlighted"/>
                <w:rFonts w:asciiTheme="minorHAnsi" w:hAnsiTheme="minorHAnsi" w:cstheme="minorHAnsi"/>
                <w:sz w:val="22"/>
                <w:szCs w:val="22"/>
              </w:rPr>
              <w:t>Egészségügyi létesítmények technológiai tervezési szakterület orvostechnológiai részszakterület</w:t>
            </w:r>
          </w:p>
        </w:tc>
        <w:tc>
          <w:tcPr>
            <w:tcW w:w="11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58402" w14:textId="322A7F03" w:rsidR="00C50A01" w:rsidRPr="00C50A01" w:rsidRDefault="00C50A01" w:rsidP="00F35037">
            <w:pPr>
              <w:jc w:val="center"/>
              <w:rPr>
                <w:rFonts w:asciiTheme="minorHAnsi" w:hAnsiTheme="minorHAnsi" w:cstheme="minorHAnsi"/>
                <w:b/>
                <w:bCs/>
                <w:sz w:val="22"/>
                <w:szCs w:val="22"/>
              </w:rPr>
            </w:pPr>
            <w:r w:rsidRPr="00C50A01">
              <w:rPr>
                <w:rStyle w:val="highlighted"/>
                <w:rFonts w:asciiTheme="minorHAnsi" w:hAnsiTheme="minorHAnsi" w:cstheme="minorHAnsi"/>
                <w:b/>
                <w:bCs/>
                <w:sz w:val="22"/>
                <w:szCs w:val="22"/>
              </w:rPr>
              <w:t>MV-EÜ-M</w:t>
            </w:r>
          </w:p>
        </w:tc>
      </w:tr>
      <w:tr w:rsidR="00C50A01" w:rsidRPr="001777A4" w14:paraId="515E121F" w14:textId="77777777" w:rsidTr="00C844A3">
        <w:trPr>
          <w:trHeight w:val="397"/>
        </w:trPr>
        <w:tc>
          <w:tcPr>
            <w:tcW w:w="3828" w:type="dxa"/>
            <w:tcBorders>
              <w:right w:val="single" w:sz="4" w:space="0" w:color="auto"/>
            </w:tcBorders>
          </w:tcPr>
          <w:p w14:paraId="5AC25E0E" w14:textId="77777777" w:rsidR="00C50A01" w:rsidRPr="001777A4" w:rsidRDefault="00C50A01" w:rsidP="00F35037">
            <w:pPr>
              <w:rPr>
                <w:rFonts w:ascii="Calibri" w:hAnsi="Calibri" w:cs="Calibri"/>
                <w:sz w:val="22"/>
                <w:szCs w:val="22"/>
              </w:rPr>
            </w:pPr>
          </w:p>
        </w:tc>
        <w:tc>
          <w:tcPr>
            <w:tcW w:w="5381" w:type="dxa"/>
            <w:tcBorders>
              <w:top w:val="single" w:sz="4" w:space="0" w:color="auto"/>
              <w:left w:val="single" w:sz="4" w:space="0" w:color="auto"/>
              <w:bottom w:val="single" w:sz="4" w:space="0" w:color="auto"/>
              <w:right w:val="single" w:sz="4" w:space="0" w:color="auto"/>
            </w:tcBorders>
            <w:shd w:val="clear" w:color="auto" w:fill="auto"/>
            <w:vAlign w:val="center"/>
          </w:tcPr>
          <w:p w14:paraId="6D9F3445" w14:textId="7708DA27" w:rsidR="00C50A01" w:rsidRPr="00C50A01" w:rsidRDefault="00C50A01" w:rsidP="00F35037">
            <w:pPr>
              <w:rPr>
                <w:rFonts w:asciiTheme="minorHAnsi" w:hAnsiTheme="minorHAnsi" w:cstheme="minorHAnsi"/>
                <w:sz w:val="22"/>
                <w:szCs w:val="22"/>
              </w:rPr>
            </w:pPr>
            <w:r w:rsidRPr="00C50A01">
              <w:rPr>
                <w:rStyle w:val="highlighted"/>
                <w:rFonts w:asciiTheme="minorHAnsi" w:hAnsiTheme="minorHAnsi" w:cstheme="minorHAnsi"/>
                <w:sz w:val="22"/>
                <w:szCs w:val="22"/>
              </w:rPr>
              <w:t>Egészségügyi létesítmények technológiai tervezési szakterület gyógyászati gázellátó hálózat részszakterület</w:t>
            </w:r>
          </w:p>
        </w:tc>
        <w:tc>
          <w:tcPr>
            <w:tcW w:w="11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A53E92" w14:textId="646B273B" w:rsidR="00C50A01" w:rsidRPr="00C50A01" w:rsidRDefault="00C50A01" w:rsidP="00F35037">
            <w:pPr>
              <w:jc w:val="center"/>
              <w:rPr>
                <w:rFonts w:asciiTheme="minorHAnsi" w:hAnsiTheme="minorHAnsi" w:cstheme="minorHAnsi"/>
                <w:b/>
                <w:bCs/>
                <w:sz w:val="22"/>
                <w:szCs w:val="22"/>
              </w:rPr>
            </w:pPr>
            <w:r w:rsidRPr="00C50A01">
              <w:rPr>
                <w:rStyle w:val="highlighted"/>
                <w:rFonts w:asciiTheme="minorHAnsi" w:hAnsiTheme="minorHAnsi" w:cstheme="minorHAnsi"/>
                <w:b/>
                <w:bCs/>
                <w:sz w:val="22"/>
                <w:szCs w:val="22"/>
              </w:rPr>
              <w:t>MV-EÜ-G</w:t>
            </w:r>
          </w:p>
        </w:tc>
      </w:tr>
      <w:tr w:rsidR="00C50A01" w:rsidRPr="001777A4" w14:paraId="20012E97" w14:textId="77777777" w:rsidTr="00C844A3">
        <w:trPr>
          <w:trHeight w:val="397"/>
        </w:trPr>
        <w:tc>
          <w:tcPr>
            <w:tcW w:w="3828" w:type="dxa"/>
            <w:tcBorders>
              <w:right w:val="single" w:sz="4" w:space="0" w:color="auto"/>
            </w:tcBorders>
          </w:tcPr>
          <w:p w14:paraId="76F4D722" w14:textId="77777777" w:rsidR="00C50A01" w:rsidRPr="001777A4" w:rsidRDefault="00C50A01" w:rsidP="00F35037">
            <w:pPr>
              <w:rPr>
                <w:rFonts w:ascii="Calibri" w:hAnsi="Calibri" w:cs="Calibri"/>
                <w:sz w:val="22"/>
                <w:szCs w:val="22"/>
              </w:rPr>
            </w:pPr>
          </w:p>
        </w:tc>
        <w:tc>
          <w:tcPr>
            <w:tcW w:w="5381" w:type="dxa"/>
            <w:tcBorders>
              <w:top w:val="single" w:sz="4" w:space="0" w:color="auto"/>
              <w:left w:val="single" w:sz="4" w:space="0" w:color="auto"/>
              <w:bottom w:val="single" w:sz="4" w:space="0" w:color="auto"/>
              <w:right w:val="single" w:sz="4" w:space="0" w:color="auto"/>
            </w:tcBorders>
            <w:shd w:val="clear" w:color="auto" w:fill="auto"/>
            <w:vAlign w:val="center"/>
          </w:tcPr>
          <w:p w14:paraId="29EE2BB0" w14:textId="29A612B0" w:rsidR="00C50A01" w:rsidRPr="00C50A01" w:rsidRDefault="00C50A01" w:rsidP="00F35037">
            <w:pPr>
              <w:rPr>
                <w:rFonts w:asciiTheme="minorHAnsi" w:hAnsiTheme="minorHAnsi" w:cstheme="minorHAnsi"/>
                <w:sz w:val="22"/>
                <w:szCs w:val="22"/>
              </w:rPr>
            </w:pPr>
            <w:r w:rsidRPr="00C50A01">
              <w:rPr>
                <w:rStyle w:val="highlighted"/>
                <w:rFonts w:asciiTheme="minorHAnsi" w:hAnsiTheme="minorHAnsi" w:cstheme="minorHAnsi"/>
                <w:sz w:val="22"/>
                <w:szCs w:val="22"/>
              </w:rPr>
              <w:t>Egészségügyi létesítmények technológiai tervezési szakterület ionizáló sugárzás elleni védelmet igénylő egységek és készülék részszakterület</w:t>
            </w:r>
          </w:p>
        </w:tc>
        <w:tc>
          <w:tcPr>
            <w:tcW w:w="11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ECDFD" w14:textId="48226F0D" w:rsidR="00C50A01" w:rsidRPr="00C50A01" w:rsidRDefault="00C50A01" w:rsidP="00F35037">
            <w:pPr>
              <w:jc w:val="center"/>
              <w:rPr>
                <w:rFonts w:asciiTheme="minorHAnsi" w:hAnsiTheme="minorHAnsi" w:cstheme="minorHAnsi"/>
                <w:b/>
                <w:bCs/>
                <w:sz w:val="22"/>
                <w:szCs w:val="22"/>
              </w:rPr>
            </w:pPr>
            <w:r w:rsidRPr="00C50A01">
              <w:rPr>
                <w:rStyle w:val="highlighted"/>
                <w:rFonts w:asciiTheme="minorHAnsi" w:hAnsiTheme="minorHAnsi" w:cstheme="minorHAnsi"/>
                <w:b/>
                <w:bCs/>
                <w:sz w:val="22"/>
                <w:szCs w:val="22"/>
              </w:rPr>
              <w:t>MV-EÜ-R</w:t>
            </w:r>
          </w:p>
        </w:tc>
      </w:tr>
    </w:tbl>
    <w:p w14:paraId="058F57ED" w14:textId="2466BA82" w:rsidR="00CD22DB" w:rsidRDefault="00CD22DB" w:rsidP="00F35037">
      <w:pPr>
        <w:rPr>
          <w:rFonts w:ascii="Calibri" w:hAnsi="Calibri" w:cs="Calibri"/>
          <w:iCs/>
          <w:spacing w:val="24"/>
          <w:sz w:val="22"/>
          <w:szCs w:val="22"/>
        </w:rPr>
      </w:pPr>
      <w:r w:rsidRPr="007815F6">
        <w:rPr>
          <w:rFonts w:ascii="Calibri" w:hAnsi="Calibri" w:cs="Calibri"/>
          <w:iCs/>
          <w:spacing w:val="24"/>
          <w:sz w:val="22"/>
          <w:szCs w:val="22"/>
        </w:rPr>
        <w:t>Csatolt mellékletek</w:t>
      </w:r>
      <w:r w:rsidR="0011055D">
        <w:rPr>
          <w:rFonts w:ascii="Calibri" w:hAnsi="Calibri" w:cs="Calibri"/>
          <w:iCs/>
          <w:spacing w:val="24"/>
          <w:sz w:val="22"/>
          <w:szCs w:val="22"/>
        </w:rPr>
        <w:t>*</w:t>
      </w:r>
    </w:p>
    <w:p w14:paraId="689ED3E5" w14:textId="77777777" w:rsidR="009A6693" w:rsidRPr="007815F6" w:rsidRDefault="009A6693" w:rsidP="00F35037">
      <w:pPr>
        <w:rPr>
          <w:rFonts w:ascii="Calibri" w:hAnsi="Calibri" w:cs="Calibri"/>
          <w:iCs/>
          <w:spacing w:val="24"/>
          <w:sz w:val="22"/>
          <w:szCs w:val="22"/>
        </w:rPr>
      </w:pPr>
    </w:p>
    <w:p w14:paraId="672CDD23" w14:textId="6AFACEB8" w:rsidR="00CD22DB" w:rsidRPr="007815F6" w:rsidRDefault="00CD22DB" w:rsidP="00F35037">
      <w:pPr>
        <w:ind w:left="1134" w:hanging="567"/>
        <w:jc w:val="both"/>
        <w:rPr>
          <w:rFonts w:ascii="Calibri" w:hAnsi="Calibri" w:cs="Calibri"/>
          <w:sz w:val="22"/>
          <w:szCs w:val="22"/>
        </w:rPr>
      </w:pPr>
      <w:r w:rsidRPr="007815F6">
        <w:rPr>
          <w:rFonts w:ascii="Calibri" w:hAnsi="Calibri" w:cs="Calibri"/>
          <w:sz w:val="22"/>
          <w:szCs w:val="22"/>
        </w:rPr>
        <w:t>1.</w:t>
      </w:r>
      <w:r w:rsidR="000C0C2F">
        <w:rPr>
          <w:rFonts w:ascii="Calibri" w:hAnsi="Calibri" w:cs="Calibri"/>
          <w:sz w:val="22"/>
          <w:szCs w:val="22"/>
        </w:rPr>
        <w:tab/>
      </w:r>
      <w:r w:rsidRPr="007815F6">
        <w:rPr>
          <w:rFonts w:ascii="Calibri" w:hAnsi="Calibri" w:cs="Calibri"/>
          <w:sz w:val="22"/>
          <w:szCs w:val="22"/>
        </w:rPr>
        <w:t>Szakirányú szakképzettséget igazoló oklevél másolata</w:t>
      </w:r>
      <w:r w:rsidRPr="007815F6">
        <w:rPr>
          <w:rStyle w:val="Lbjegyzet-hivatkozs"/>
          <w:rFonts w:ascii="Calibri" w:hAnsi="Calibri" w:cs="Calibri"/>
          <w:sz w:val="22"/>
          <w:szCs w:val="22"/>
        </w:rPr>
        <w:footnoteReference w:id="5"/>
      </w:r>
      <w:r w:rsidR="00B4656F">
        <w:rPr>
          <w:rFonts w:ascii="Calibri" w:hAnsi="Calibri" w:cs="Calibri"/>
          <w:sz w:val="22"/>
          <w:szCs w:val="22"/>
        </w:rPr>
        <w:t xml:space="preserve"> (alap + mesterképzés esetén mindkettő)</w:t>
      </w:r>
    </w:p>
    <w:p w14:paraId="3F2C70D7" w14:textId="5A6F78C3" w:rsidR="00CD22DB" w:rsidRPr="007815F6" w:rsidRDefault="00CD22DB" w:rsidP="00F35037">
      <w:pPr>
        <w:ind w:left="1134" w:hanging="567"/>
        <w:jc w:val="both"/>
        <w:rPr>
          <w:rFonts w:ascii="Calibri" w:hAnsi="Calibri" w:cs="Calibri"/>
          <w:sz w:val="22"/>
          <w:szCs w:val="22"/>
          <w:vertAlign w:val="superscript"/>
        </w:rPr>
      </w:pPr>
      <w:r w:rsidRPr="007815F6">
        <w:rPr>
          <w:rFonts w:ascii="Calibri" w:hAnsi="Calibri" w:cs="Calibri"/>
          <w:sz w:val="22"/>
          <w:szCs w:val="22"/>
        </w:rPr>
        <w:t>2.</w:t>
      </w:r>
      <w:r w:rsidR="000C0C2F">
        <w:rPr>
          <w:rFonts w:ascii="Calibri" w:hAnsi="Calibri" w:cs="Calibri"/>
          <w:sz w:val="22"/>
          <w:szCs w:val="22"/>
        </w:rPr>
        <w:tab/>
      </w:r>
      <w:r w:rsidRPr="007815F6">
        <w:rPr>
          <w:rFonts w:ascii="Calibri" w:hAnsi="Calibri" w:cs="Calibri"/>
          <w:sz w:val="22"/>
          <w:szCs w:val="22"/>
        </w:rPr>
        <w:t>Szakmai gyakorlat</w:t>
      </w:r>
      <w:r w:rsidRPr="00264084">
        <w:rPr>
          <w:rFonts w:ascii="Calibri" w:hAnsi="Calibri" w:cs="Calibri"/>
          <w:sz w:val="22"/>
          <w:szCs w:val="22"/>
        </w:rPr>
        <w:t xml:space="preserve"> </w:t>
      </w:r>
      <w:r w:rsidRPr="007815F6">
        <w:rPr>
          <w:rFonts w:ascii="Calibri" w:hAnsi="Calibri" w:cs="Calibri"/>
          <w:sz w:val="22"/>
          <w:szCs w:val="22"/>
        </w:rPr>
        <w:t>igazolása, a nyomtatványhoz mellékelt minta szerinti tartalommal</w:t>
      </w:r>
    </w:p>
    <w:p w14:paraId="7301F6B8" w14:textId="0DE0FEE0" w:rsidR="009F140A" w:rsidRDefault="009F140A" w:rsidP="00F35037"/>
    <w:p w14:paraId="0B9E9DD0" w14:textId="77777777" w:rsidR="000C0C2F" w:rsidRDefault="000C0C2F" w:rsidP="00F35037"/>
    <w:p w14:paraId="0339A0D1" w14:textId="66560A96" w:rsidR="00CD22DB" w:rsidRDefault="00CD22DB" w:rsidP="00F35037">
      <w:pPr>
        <w:rPr>
          <w:rFonts w:ascii="Calibri" w:hAnsi="Calibri" w:cs="Calibri"/>
          <w:iCs/>
          <w:spacing w:val="24"/>
          <w:sz w:val="22"/>
          <w:szCs w:val="22"/>
        </w:rPr>
      </w:pPr>
      <w:r>
        <w:rPr>
          <w:rFonts w:ascii="Calibri" w:hAnsi="Calibri" w:cs="Calibri"/>
          <w:iCs/>
          <w:spacing w:val="24"/>
          <w:sz w:val="22"/>
          <w:szCs w:val="22"/>
        </w:rPr>
        <w:t>Nyilatkozatok*</w:t>
      </w:r>
    </w:p>
    <w:p w14:paraId="54DB125E" w14:textId="77777777" w:rsidR="00CD22DB" w:rsidRDefault="00CD22DB" w:rsidP="00F35037">
      <w:pPr>
        <w:jc w:val="both"/>
        <w:rPr>
          <w:rFonts w:ascii="Calibri" w:hAnsi="Calibri" w:cs="Calibri"/>
          <w:b/>
          <w:sz w:val="22"/>
          <w:szCs w:val="22"/>
        </w:rPr>
      </w:pPr>
    </w:p>
    <w:p w14:paraId="735C92F0" w14:textId="77777777" w:rsidR="00CD22DB" w:rsidRDefault="00CD22DB" w:rsidP="00F35037">
      <w:pPr>
        <w:numPr>
          <w:ilvl w:val="0"/>
          <w:numId w:val="1"/>
        </w:numPr>
        <w:tabs>
          <w:tab w:val="left" w:pos="1134"/>
          <w:tab w:val="left" w:pos="5387"/>
        </w:tabs>
        <w:ind w:left="1134" w:hanging="567"/>
        <w:jc w:val="both"/>
        <w:rPr>
          <w:rFonts w:ascii="Calibri" w:hAnsi="Calibri" w:cs="Calibri"/>
          <w:b/>
          <w:sz w:val="22"/>
          <w:szCs w:val="22"/>
        </w:rPr>
      </w:pPr>
      <w:r w:rsidRPr="001777A4">
        <w:rPr>
          <w:rFonts w:ascii="Calibri" w:hAnsi="Calibri" w:cs="Calibri"/>
          <w:b/>
          <w:sz w:val="22"/>
          <w:szCs w:val="22"/>
        </w:rPr>
        <w:t>Büntetőjogi és etikai felelősségem teljes tudatában kijelentem</w:t>
      </w:r>
      <w:r w:rsidRPr="001777A4">
        <w:rPr>
          <w:rFonts w:ascii="Calibri" w:hAnsi="Calibri" w:cs="Calibri"/>
          <w:sz w:val="22"/>
          <w:szCs w:val="22"/>
        </w:rPr>
        <w:t xml:space="preserve">, hogy a közölt adatok és a csatolt mellékletek tartalma a </w:t>
      </w:r>
      <w:r w:rsidRPr="001777A4">
        <w:rPr>
          <w:rFonts w:ascii="Calibri" w:hAnsi="Calibri" w:cs="Calibri"/>
          <w:b/>
          <w:sz w:val="22"/>
          <w:szCs w:val="22"/>
        </w:rPr>
        <w:t>valóságnak megfelel</w:t>
      </w:r>
      <w:r w:rsidRPr="001777A4">
        <w:rPr>
          <w:rFonts w:ascii="Calibri" w:hAnsi="Calibri" w:cs="Calibri"/>
          <w:sz w:val="22"/>
          <w:szCs w:val="22"/>
        </w:rPr>
        <w:t xml:space="preserve">, </w:t>
      </w:r>
      <w:r w:rsidRPr="001777A4">
        <w:rPr>
          <w:rFonts w:ascii="Calibri" w:hAnsi="Calibri" w:cs="Calibri"/>
          <w:b/>
          <w:sz w:val="22"/>
          <w:szCs w:val="22"/>
        </w:rPr>
        <w:t xml:space="preserve">nem állok foglalkozástól eltiltás hatálya alatt </w:t>
      </w:r>
      <w:r w:rsidRPr="001777A4">
        <w:rPr>
          <w:rFonts w:ascii="Calibri" w:hAnsi="Calibri" w:cs="Calibri"/>
          <w:sz w:val="22"/>
          <w:szCs w:val="22"/>
        </w:rPr>
        <w:t>és</w:t>
      </w:r>
      <w:r w:rsidRPr="001777A4">
        <w:rPr>
          <w:rFonts w:ascii="Calibri" w:hAnsi="Calibri" w:cs="Calibri"/>
          <w:b/>
          <w:sz w:val="22"/>
          <w:szCs w:val="22"/>
        </w:rPr>
        <w:t xml:space="preserve"> nem vagyok büntetett előéletű.</w:t>
      </w:r>
    </w:p>
    <w:p w14:paraId="417DFC85" w14:textId="77777777" w:rsidR="00CD22DB" w:rsidRDefault="00CD22DB" w:rsidP="00F35037">
      <w:pPr>
        <w:tabs>
          <w:tab w:val="left" w:pos="1134"/>
          <w:tab w:val="left" w:pos="5387"/>
        </w:tabs>
        <w:ind w:left="1134"/>
        <w:jc w:val="both"/>
        <w:rPr>
          <w:rFonts w:ascii="Calibri" w:hAnsi="Calibri" w:cs="Calibri"/>
          <w:b/>
          <w:sz w:val="22"/>
          <w:szCs w:val="22"/>
        </w:rPr>
      </w:pPr>
    </w:p>
    <w:p w14:paraId="194D538F" w14:textId="77777777" w:rsidR="00CD22DB" w:rsidRDefault="00CD22DB" w:rsidP="00F35037">
      <w:pPr>
        <w:numPr>
          <w:ilvl w:val="0"/>
          <w:numId w:val="1"/>
        </w:numPr>
        <w:tabs>
          <w:tab w:val="left" w:pos="1134"/>
        </w:tabs>
        <w:ind w:left="1134" w:hanging="567"/>
        <w:jc w:val="both"/>
        <w:rPr>
          <w:rFonts w:ascii="Calibri" w:hAnsi="Calibri" w:cs="Calibri"/>
          <w:sz w:val="22"/>
          <w:szCs w:val="22"/>
        </w:rPr>
      </w:pPr>
      <w:r w:rsidRPr="00DD26B3">
        <w:rPr>
          <w:rFonts w:ascii="Calibri" w:hAnsi="Calibri" w:cs="Calibri"/>
          <w:b/>
          <w:bCs/>
          <w:sz w:val="22"/>
          <w:szCs w:val="22"/>
        </w:rPr>
        <w:t>Tudomásul veszem</w:t>
      </w:r>
      <w:r w:rsidRPr="00DD26B3">
        <w:rPr>
          <w:rFonts w:ascii="Calibri" w:hAnsi="Calibri" w:cs="Calibri"/>
          <w:sz w:val="22"/>
          <w:szCs w:val="22"/>
        </w:rPr>
        <w:t xml:space="preserve">, hogy </w:t>
      </w:r>
    </w:p>
    <w:p w14:paraId="468B553D" w14:textId="77777777" w:rsidR="00CD22DB" w:rsidRDefault="00CD22DB" w:rsidP="00F35037">
      <w:pPr>
        <w:numPr>
          <w:ilvl w:val="0"/>
          <w:numId w:val="2"/>
        </w:numPr>
        <w:tabs>
          <w:tab w:val="left" w:pos="1843"/>
        </w:tabs>
        <w:ind w:left="1843" w:hanging="709"/>
        <w:jc w:val="both"/>
        <w:rPr>
          <w:rFonts w:ascii="Calibri" w:hAnsi="Calibri" w:cs="Calibri"/>
          <w:sz w:val="22"/>
          <w:szCs w:val="22"/>
        </w:rPr>
      </w:pPr>
      <w:r w:rsidRPr="00DD26B3">
        <w:rPr>
          <w:rFonts w:ascii="Calibri" w:hAnsi="Calibri" w:cs="Calibri"/>
          <w:sz w:val="22"/>
          <w:szCs w:val="22"/>
        </w:rPr>
        <w:t>az előzetes eljárás során kiadott igazolás nem jogosít a tevékenység folytatására, annak engedélyezése külön kérelemre, sikeres jogosultsági vizsga letételét követően történik</w:t>
      </w:r>
      <w:r>
        <w:rPr>
          <w:rFonts w:ascii="Calibri" w:hAnsi="Calibri" w:cs="Calibri"/>
          <w:sz w:val="22"/>
          <w:szCs w:val="22"/>
        </w:rPr>
        <w:t>,</w:t>
      </w:r>
    </w:p>
    <w:p w14:paraId="6A51D927" w14:textId="69E3C8C5" w:rsidR="00CD22DB" w:rsidRDefault="00CD22DB" w:rsidP="00F35037">
      <w:pPr>
        <w:numPr>
          <w:ilvl w:val="0"/>
          <w:numId w:val="2"/>
        </w:numPr>
        <w:tabs>
          <w:tab w:val="left" w:pos="1843"/>
        </w:tabs>
        <w:ind w:left="1843" w:hanging="709"/>
        <w:jc w:val="both"/>
        <w:rPr>
          <w:rFonts w:ascii="Calibri" w:hAnsi="Calibri" w:cs="Calibri"/>
          <w:sz w:val="22"/>
          <w:szCs w:val="22"/>
        </w:rPr>
      </w:pPr>
      <w:r w:rsidRPr="00DD26B3">
        <w:rPr>
          <w:rFonts w:ascii="Calibri" w:hAnsi="Calibri" w:cs="Calibri"/>
          <w:sz w:val="22"/>
          <w:szCs w:val="22"/>
        </w:rPr>
        <w:t>a</w:t>
      </w:r>
      <w:r w:rsidRPr="00DD26B3">
        <w:rPr>
          <w:rFonts w:ascii="Calibri" w:hAnsi="Calibri" w:cs="Calibri"/>
          <w:b/>
          <w:sz w:val="22"/>
          <w:szCs w:val="22"/>
        </w:rPr>
        <w:t xml:space="preserve"> </w:t>
      </w:r>
      <w:r w:rsidRPr="00DD26B3">
        <w:rPr>
          <w:rFonts w:ascii="Calibri" w:hAnsi="Calibri" w:cs="Calibri"/>
          <w:sz w:val="22"/>
          <w:szCs w:val="22"/>
        </w:rPr>
        <w:t>Kamara személyes adataim tekintetében adatkezelőnek minősül</w:t>
      </w:r>
      <w:r w:rsidRPr="001777A4">
        <w:rPr>
          <w:rStyle w:val="Lbjegyzet-hivatkozs"/>
          <w:rFonts w:ascii="Calibri" w:hAnsi="Calibri" w:cs="Calibri"/>
          <w:sz w:val="22"/>
          <w:szCs w:val="22"/>
        </w:rPr>
        <w:footnoteReference w:id="6"/>
      </w:r>
      <w:r w:rsidRPr="00DD26B3">
        <w:rPr>
          <w:rFonts w:ascii="Calibri" w:hAnsi="Calibri" w:cs="Calibri"/>
          <w:sz w:val="22"/>
          <w:szCs w:val="22"/>
        </w:rPr>
        <w:t>, így azokat - feladata ellátásának érdekében - feldolgozhatja, kezelheti, más adatfeldolgozónak, harmadik félnek továbbíthatja,</w:t>
      </w:r>
      <w:bookmarkStart w:id="0" w:name="_Hlk17898403"/>
    </w:p>
    <w:p w14:paraId="61049EC2" w14:textId="629A0B27" w:rsidR="00CD22DB" w:rsidRPr="00DD26B3" w:rsidRDefault="00CD22DB" w:rsidP="00F35037">
      <w:pPr>
        <w:numPr>
          <w:ilvl w:val="0"/>
          <w:numId w:val="2"/>
        </w:numPr>
        <w:tabs>
          <w:tab w:val="left" w:pos="1843"/>
        </w:tabs>
        <w:ind w:left="1843" w:hanging="709"/>
        <w:jc w:val="both"/>
        <w:rPr>
          <w:rFonts w:ascii="Calibri" w:hAnsi="Calibri" w:cs="Calibri"/>
          <w:sz w:val="22"/>
          <w:szCs w:val="22"/>
        </w:rPr>
      </w:pPr>
      <w:r w:rsidRPr="00DD26B3">
        <w:rPr>
          <w:rFonts w:ascii="Calibri" w:hAnsi="Calibri" w:cs="Calibri"/>
          <w:sz w:val="22"/>
          <w:szCs w:val="22"/>
        </w:rPr>
        <w:t>a Kamara személyes adataimat statisztikai célokra felhasználhatja.</w:t>
      </w:r>
      <w:bookmarkEnd w:id="0"/>
    </w:p>
    <w:p w14:paraId="094B6068" w14:textId="77777777" w:rsidR="00CD22DB" w:rsidRDefault="00CD22DB" w:rsidP="00F35037">
      <w:pPr>
        <w:tabs>
          <w:tab w:val="left" w:pos="1134"/>
          <w:tab w:val="left" w:pos="5387"/>
        </w:tabs>
        <w:jc w:val="both"/>
        <w:rPr>
          <w:rFonts w:ascii="Calibri" w:hAnsi="Calibri" w:cs="Calibri"/>
          <w:b/>
          <w:sz w:val="22"/>
          <w:szCs w:val="22"/>
        </w:rPr>
      </w:pPr>
    </w:p>
    <w:p w14:paraId="2BBE26C9" w14:textId="77777777" w:rsidR="00CD22DB" w:rsidRDefault="00CD22DB" w:rsidP="00F35037">
      <w:pPr>
        <w:tabs>
          <w:tab w:val="left" w:pos="1134"/>
          <w:tab w:val="left" w:pos="5387"/>
        </w:tabs>
        <w:jc w:val="both"/>
        <w:rPr>
          <w:rFonts w:ascii="Calibri" w:hAnsi="Calibri" w:cs="Calibri"/>
          <w:b/>
          <w:sz w:val="22"/>
          <w:szCs w:val="22"/>
        </w:rPr>
      </w:pPr>
    </w:p>
    <w:p w14:paraId="38E2BEEB" w14:textId="77777777" w:rsidR="00CD22DB" w:rsidRPr="001777A4" w:rsidRDefault="00CD22DB" w:rsidP="00F35037">
      <w:pPr>
        <w:tabs>
          <w:tab w:val="left" w:pos="1134"/>
          <w:tab w:val="left" w:pos="5387"/>
        </w:tabs>
        <w:jc w:val="both"/>
        <w:rPr>
          <w:rFonts w:ascii="Calibri" w:hAnsi="Calibri" w:cs="Calibri"/>
          <w:b/>
          <w:sz w:val="22"/>
          <w:szCs w:val="22"/>
        </w:rPr>
      </w:pPr>
    </w:p>
    <w:p w14:paraId="6DC3054D" w14:textId="77777777" w:rsidR="00CD22DB" w:rsidRPr="00046226" w:rsidRDefault="00CD22DB" w:rsidP="00F35037">
      <w:pPr>
        <w:jc w:val="both"/>
        <w:rPr>
          <w:rFonts w:ascii="Calibri" w:hAnsi="Calibri" w:cs="Calibri"/>
          <w:b/>
          <w:bCs/>
          <w:sz w:val="22"/>
          <w:szCs w:val="22"/>
        </w:rPr>
      </w:pPr>
    </w:p>
    <w:p w14:paraId="6DAF4332" w14:textId="77777777" w:rsidR="00CD22DB" w:rsidRPr="00046226" w:rsidRDefault="00CD22DB" w:rsidP="00F35037">
      <w:pPr>
        <w:jc w:val="both"/>
        <w:rPr>
          <w:rFonts w:ascii="Calibri" w:hAnsi="Calibri" w:cs="Calibri"/>
          <w:b/>
          <w:kern w:val="32"/>
          <w:sz w:val="22"/>
          <w:szCs w:val="22"/>
        </w:rPr>
      </w:pPr>
    </w:p>
    <w:p w14:paraId="77B1C87A" w14:textId="77777777" w:rsidR="00CD22DB" w:rsidRPr="00D27179" w:rsidRDefault="00CD22DB" w:rsidP="00F35037">
      <w:pPr>
        <w:pStyle w:val="Cm"/>
        <w:tabs>
          <w:tab w:val="left" w:pos="6237"/>
        </w:tabs>
        <w:jc w:val="left"/>
        <w:rPr>
          <w:rFonts w:ascii="Calibri" w:hAnsi="Calibri" w:cs="Calibri"/>
          <w:b w:val="0"/>
          <w:bCs/>
          <w:sz w:val="22"/>
          <w:szCs w:val="22"/>
        </w:rPr>
      </w:pPr>
      <w:r w:rsidRPr="00D27179">
        <w:rPr>
          <w:rFonts w:ascii="Calibri" w:hAnsi="Calibri" w:cs="Calibri"/>
          <w:b w:val="0"/>
          <w:bCs/>
          <w:sz w:val="22"/>
          <w:szCs w:val="22"/>
        </w:rPr>
        <w:t>………………………………………………………….……....</w:t>
      </w:r>
      <w:r w:rsidRPr="00D27179">
        <w:rPr>
          <w:rFonts w:ascii="Calibri" w:hAnsi="Calibri" w:cs="Calibri"/>
          <w:b w:val="0"/>
          <w:bCs/>
          <w:sz w:val="22"/>
          <w:szCs w:val="22"/>
        </w:rPr>
        <w:tab/>
        <w:t>………………………………………………………….……....</w:t>
      </w:r>
    </w:p>
    <w:p w14:paraId="7A64DF23" w14:textId="77777777" w:rsidR="00CD22DB" w:rsidRDefault="00CD22DB" w:rsidP="00F35037">
      <w:pPr>
        <w:tabs>
          <w:tab w:val="left" w:pos="6237"/>
        </w:tabs>
        <w:jc w:val="both"/>
        <w:rPr>
          <w:rFonts w:ascii="Calibri" w:hAnsi="Calibri" w:cs="Calibri"/>
          <w:bCs/>
          <w:sz w:val="22"/>
          <w:szCs w:val="22"/>
        </w:rPr>
      </w:pPr>
      <w:r w:rsidRPr="00D27179">
        <w:rPr>
          <w:rFonts w:ascii="Calibri" w:hAnsi="Calibri" w:cs="Calibri"/>
          <w:bCs/>
          <w:sz w:val="22"/>
          <w:szCs w:val="22"/>
        </w:rPr>
        <w:t>dátum</w:t>
      </w:r>
      <w:r w:rsidRPr="00D27179">
        <w:rPr>
          <w:rFonts w:ascii="Calibri" w:hAnsi="Calibri" w:cs="Calibri"/>
          <w:bCs/>
          <w:sz w:val="22"/>
          <w:szCs w:val="22"/>
        </w:rPr>
        <w:tab/>
        <w:t>aláírás</w:t>
      </w:r>
    </w:p>
    <w:p w14:paraId="0AD1346F" w14:textId="77777777" w:rsidR="00CD22DB" w:rsidRDefault="00CD22DB" w:rsidP="00F35037">
      <w:pPr>
        <w:pStyle w:val="Cm"/>
        <w:tabs>
          <w:tab w:val="left" w:pos="6237"/>
        </w:tabs>
        <w:jc w:val="left"/>
        <w:rPr>
          <w:rFonts w:ascii="Calibri" w:hAnsi="Calibri" w:cs="Calibri"/>
          <w:bCs/>
          <w:sz w:val="22"/>
          <w:szCs w:val="22"/>
        </w:rPr>
      </w:pPr>
    </w:p>
    <w:p w14:paraId="5E071437" w14:textId="77777777" w:rsidR="00CD22DB" w:rsidRDefault="00CD22DB" w:rsidP="00F35037">
      <w:pPr>
        <w:rPr>
          <w:rFonts w:ascii="Calibri" w:hAnsi="Calibri" w:cs="Calibri"/>
          <w:b/>
          <w:spacing w:val="24"/>
          <w:sz w:val="28"/>
          <w:szCs w:val="28"/>
        </w:rPr>
      </w:pPr>
      <w:bookmarkStart w:id="1" w:name="_Hlk16085518"/>
      <w:r>
        <w:rPr>
          <w:rFonts w:ascii="Calibri" w:hAnsi="Calibri" w:cs="Calibri"/>
          <w:spacing w:val="24"/>
          <w:sz w:val="28"/>
          <w:szCs w:val="28"/>
        </w:rPr>
        <w:br w:type="page"/>
      </w:r>
    </w:p>
    <w:p w14:paraId="40CF3E99" w14:textId="5ABAB9AC" w:rsidR="00CD22DB" w:rsidRPr="00A9094B" w:rsidRDefault="00CD22DB" w:rsidP="00F35037">
      <w:pPr>
        <w:pStyle w:val="Cm"/>
        <w:tabs>
          <w:tab w:val="left" w:pos="6237"/>
        </w:tabs>
        <w:jc w:val="left"/>
        <w:rPr>
          <w:rFonts w:ascii="Calibri" w:hAnsi="Calibri" w:cs="Calibri"/>
          <w:spacing w:val="24"/>
          <w:sz w:val="28"/>
          <w:szCs w:val="28"/>
        </w:rPr>
      </w:pPr>
      <w:r>
        <w:rPr>
          <w:rFonts w:ascii="Calibri" w:hAnsi="Calibri" w:cs="Calibri"/>
          <w:spacing w:val="24"/>
          <w:sz w:val="28"/>
          <w:szCs w:val="28"/>
        </w:rPr>
        <w:lastRenderedPageBreak/>
        <w:t>SZAKMAI GYAKORLAT IGAZOLÁS</w:t>
      </w:r>
      <w:r w:rsidR="00AE198B" w:rsidRPr="00AE198B">
        <w:rPr>
          <w:rFonts w:ascii="Calibri" w:hAnsi="Calibri" w:cs="Calibri"/>
          <w:b w:val="0"/>
          <w:bCs/>
          <w:spacing w:val="24"/>
          <w:sz w:val="28"/>
          <w:szCs w:val="28"/>
          <w:vertAlign w:val="superscript"/>
        </w:rPr>
        <w:t>*</w:t>
      </w:r>
    </w:p>
    <w:p w14:paraId="69A15750" w14:textId="77777777" w:rsidR="00CD22DB" w:rsidRPr="00D27179" w:rsidRDefault="00CD22DB" w:rsidP="00F35037">
      <w:pPr>
        <w:pStyle w:val="Cm"/>
        <w:tabs>
          <w:tab w:val="left" w:pos="567"/>
        </w:tabs>
        <w:jc w:val="left"/>
        <w:rPr>
          <w:rFonts w:ascii="Calibri" w:hAnsi="Calibri" w:cs="Calibri"/>
          <w:b w:val="0"/>
          <w:bCs/>
          <w:i/>
          <w:iCs/>
          <w:sz w:val="22"/>
          <w:szCs w:val="22"/>
        </w:rPr>
      </w:pPr>
      <w:r w:rsidRPr="00D27179">
        <w:rPr>
          <w:rFonts w:ascii="Calibri" w:hAnsi="Calibri" w:cs="Calibri"/>
          <w:b w:val="0"/>
          <w:bCs/>
          <w:i/>
          <w:iCs/>
          <w:sz w:val="22"/>
          <w:szCs w:val="22"/>
        </w:rPr>
        <w:t>Amennyiben a szakmai gyakorlatot több személy igazolja, úgy külön-külön igazolás csatolása szükséges!</w:t>
      </w:r>
    </w:p>
    <w:p w14:paraId="6D9F7FD6" w14:textId="77777777" w:rsidR="00CD22DB" w:rsidRDefault="00CD22DB" w:rsidP="00F35037">
      <w:pPr>
        <w:rPr>
          <w:rFonts w:ascii="Calibri" w:hAnsi="Calibri" w:cs="Calibri"/>
          <w:iCs/>
          <w:spacing w:val="24"/>
          <w:sz w:val="22"/>
          <w:szCs w:val="22"/>
        </w:rPr>
      </w:pPr>
    </w:p>
    <w:p w14:paraId="1AF8248A" w14:textId="77777777" w:rsidR="00CD22DB" w:rsidRDefault="00CD22DB" w:rsidP="00F35037">
      <w:r w:rsidRPr="00535C81">
        <w:rPr>
          <w:rFonts w:ascii="Calibri" w:hAnsi="Calibri" w:cs="Calibri"/>
          <w:iCs/>
          <w:spacing w:val="24"/>
          <w:sz w:val="22"/>
          <w:szCs w:val="22"/>
        </w:rPr>
        <w:t>Gyakorlatot teljesítő</w:t>
      </w:r>
    </w:p>
    <w:p w14:paraId="3C9E75E9" w14:textId="77777777" w:rsidR="00CD22DB" w:rsidRPr="00535C81" w:rsidRDefault="00CD22DB" w:rsidP="00F35037">
      <w:pPr>
        <w:tabs>
          <w:tab w:val="right" w:pos="10204"/>
        </w:tabs>
        <w:ind w:left="567"/>
        <w:rPr>
          <w:rFonts w:ascii="Calibri" w:hAnsi="Calibri" w:cs="Calibri"/>
          <w:sz w:val="22"/>
          <w:szCs w:val="22"/>
        </w:rPr>
      </w:pPr>
      <w:r>
        <w:rPr>
          <w:rFonts w:ascii="Calibri" w:hAnsi="Calibri" w:cs="Calibri"/>
          <w:sz w:val="22"/>
          <w:szCs w:val="22"/>
        </w:rPr>
        <w:t>Név</w:t>
      </w:r>
      <w:r w:rsidRPr="00535C81">
        <w:rPr>
          <w:rFonts w:ascii="Calibri" w:hAnsi="Calibri" w:cs="Calibri"/>
          <w:sz w:val="22"/>
          <w:szCs w:val="22"/>
        </w:rPr>
        <w:t>:</w:t>
      </w:r>
      <w:r w:rsidRPr="00535C81">
        <w:rPr>
          <w:rFonts w:ascii="Calibri" w:hAnsi="Calibri" w:cs="Calibri"/>
          <w:sz w:val="22"/>
          <w:szCs w:val="22"/>
        </w:rPr>
        <w:tab/>
      </w:r>
      <w:r>
        <w:rPr>
          <w:rFonts w:ascii="Calibri" w:hAnsi="Calibri" w:cs="Calibri"/>
          <w:sz w:val="22"/>
          <w:szCs w:val="22"/>
        </w:rPr>
        <w:t>…</w:t>
      </w:r>
      <w:r w:rsidRPr="00B00006">
        <w:rPr>
          <w:rFonts w:ascii="Calibri" w:hAnsi="Calibri" w:cs="Calibri"/>
          <w:sz w:val="22"/>
          <w:szCs w:val="22"/>
        </w:rPr>
        <w:t>…………………………………………………</w:t>
      </w:r>
      <w:proofErr w:type="gramStart"/>
      <w:r w:rsidRPr="00B00006">
        <w:rPr>
          <w:rFonts w:ascii="Calibri" w:hAnsi="Calibri" w:cs="Calibri"/>
          <w:sz w:val="22"/>
          <w:szCs w:val="22"/>
        </w:rPr>
        <w:t>…….</w:t>
      </w:r>
      <w:proofErr w:type="gramEnd"/>
      <w:r w:rsidRPr="00B00006">
        <w:rPr>
          <w:rFonts w:ascii="Calibri" w:hAnsi="Calibri" w:cs="Calibri"/>
          <w:sz w:val="22"/>
          <w:szCs w:val="22"/>
        </w:rPr>
        <w:t>……....</w:t>
      </w:r>
    </w:p>
    <w:p w14:paraId="261E32D4" w14:textId="77777777" w:rsidR="00CD22DB" w:rsidRPr="00535C81" w:rsidRDefault="00CD22DB" w:rsidP="00F35037">
      <w:pPr>
        <w:tabs>
          <w:tab w:val="right" w:pos="10204"/>
        </w:tabs>
        <w:ind w:left="567"/>
        <w:rPr>
          <w:rFonts w:ascii="Calibri" w:hAnsi="Calibri" w:cs="Calibri"/>
          <w:sz w:val="22"/>
          <w:szCs w:val="22"/>
        </w:rPr>
      </w:pPr>
      <w:r w:rsidRPr="00535C81">
        <w:rPr>
          <w:rFonts w:ascii="Calibri" w:hAnsi="Calibri" w:cs="Calibri"/>
          <w:sz w:val="22"/>
          <w:szCs w:val="22"/>
        </w:rPr>
        <w:t>Születési hely, id</w:t>
      </w:r>
      <w:r>
        <w:rPr>
          <w:rFonts w:ascii="Calibri" w:hAnsi="Calibri" w:cs="Calibri"/>
          <w:sz w:val="22"/>
          <w:szCs w:val="22"/>
        </w:rPr>
        <w:t>ő</w:t>
      </w:r>
      <w:r w:rsidRPr="00535C81">
        <w:rPr>
          <w:rFonts w:ascii="Calibri" w:hAnsi="Calibri" w:cs="Calibri"/>
          <w:sz w:val="22"/>
          <w:szCs w:val="22"/>
        </w:rPr>
        <w:t>:</w:t>
      </w:r>
      <w:r w:rsidRPr="00535C81">
        <w:rPr>
          <w:rFonts w:ascii="Calibri" w:hAnsi="Calibri" w:cs="Calibri"/>
          <w:sz w:val="22"/>
          <w:szCs w:val="22"/>
        </w:rPr>
        <w:tab/>
      </w:r>
      <w:r>
        <w:rPr>
          <w:rFonts w:ascii="Calibri" w:hAnsi="Calibri" w:cs="Calibri"/>
          <w:sz w:val="22"/>
          <w:szCs w:val="22"/>
        </w:rPr>
        <w:t>…</w:t>
      </w:r>
      <w:r w:rsidRPr="00B00006">
        <w:rPr>
          <w:rFonts w:ascii="Calibri" w:hAnsi="Calibri" w:cs="Calibri"/>
          <w:sz w:val="22"/>
          <w:szCs w:val="22"/>
        </w:rPr>
        <w:t>…………………………………………………</w:t>
      </w:r>
      <w:proofErr w:type="gramStart"/>
      <w:r w:rsidRPr="00B00006">
        <w:rPr>
          <w:rFonts w:ascii="Calibri" w:hAnsi="Calibri" w:cs="Calibri"/>
          <w:sz w:val="22"/>
          <w:szCs w:val="22"/>
        </w:rPr>
        <w:t>…….</w:t>
      </w:r>
      <w:proofErr w:type="gramEnd"/>
      <w:r w:rsidRPr="00B00006">
        <w:rPr>
          <w:rFonts w:ascii="Calibri" w:hAnsi="Calibri" w:cs="Calibri"/>
          <w:sz w:val="22"/>
          <w:szCs w:val="22"/>
        </w:rPr>
        <w:t>……....</w:t>
      </w:r>
    </w:p>
    <w:p w14:paraId="1DECA876" w14:textId="251AF7F0" w:rsidR="00CD22DB" w:rsidRDefault="00CD22DB" w:rsidP="00F35037">
      <w:pPr>
        <w:tabs>
          <w:tab w:val="left" w:pos="4730"/>
        </w:tabs>
        <w:ind w:left="567"/>
        <w:rPr>
          <w:rFonts w:ascii="Calibri" w:hAnsi="Calibri" w:cs="Calibri"/>
          <w:sz w:val="22"/>
          <w:szCs w:val="22"/>
        </w:rPr>
      </w:pPr>
    </w:p>
    <w:p w14:paraId="16A66A29" w14:textId="77777777" w:rsidR="00F24CCA" w:rsidRPr="00535C81" w:rsidRDefault="00F24CCA" w:rsidP="00F35037">
      <w:pPr>
        <w:tabs>
          <w:tab w:val="left" w:pos="4730"/>
        </w:tabs>
        <w:ind w:left="567"/>
        <w:rPr>
          <w:rFonts w:ascii="Calibri" w:hAnsi="Calibri" w:cs="Calibri"/>
          <w:sz w:val="22"/>
          <w:szCs w:val="22"/>
        </w:rPr>
      </w:pPr>
    </w:p>
    <w:p w14:paraId="1B077489" w14:textId="77777777" w:rsidR="00CD22DB" w:rsidRDefault="00CD22DB" w:rsidP="00F35037">
      <w:r w:rsidRPr="00535C81">
        <w:rPr>
          <w:rFonts w:ascii="Calibri" w:hAnsi="Calibri" w:cs="Calibri"/>
          <w:iCs/>
          <w:spacing w:val="24"/>
          <w:sz w:val="22"/>
          <w:szCs w:val="22"/>
        </w:rPr>
        <w:t>Gyakorlatot igazoló</w:t>
      </w:r>
    </w:p>
    <w:p w14:paraId="080E720E" w14:textId="77777777" w:rsidR="00CD22DB" w:rsidRDefault="00CD22DB" w:rsidP="00F35037">
      <w:pPr>
        <w:tabs>
          <w:tab w:val="right" w:pos="10204"/>
        </w:tabs>
        <w:ind w:left="567"/>
      </w:pPr>
      <w:r w:rsidRPr="00535C81">
        <w:rPr>
          <w:rFonts w:ascii="Calibri" w:hAnsi="Calibri" w:cs="Calibri"/>
          <w:sz w:val="22"/>
          <w:szCs w:val="22"/>
        </w:rPr>
        <w:t>N</w:t>
      </w:r>
      <w:r>
        <w:rPr>
          <w:rFonts w:ascii="Calibri" w:hAnsi="Calibri" w:cs="Calibri"/>
          <w:sz w:val="22"/>
          <w:szCs w:val="22"/>
        </w:rPr>
        <w:t>év</w:t>
      </w:r>
      <w:r w:rsidRPr="00535C81">
        <w:rPr>
          <w:rFonts w:ascii="Calibri" w:hAnsi="Calibri" w:cs="Calibri"/>
          <w:sz w:val="22"/>
          <w:szCs w:val="22"/>
        </w:rPr>
        <w:t>:</w:t>
      </w:r>
      <w:r>
        <w:rPr>
          <w:rFonts w:ascii="Calibri" w:hAnsi="Calibri" w:cs="Calibri"/>
          <w:sz w:val="22"/>
          <w:szCs w:val="22"/>
        </w:rPr>
        <w:tab/>
      </w:r>
      <w:r w:rsidRPr="001735A2">
        <w:rPr>
          <w:rFonts w:ascii="Calibri" w:hAnsi="Calibri" w:cs="Calibri"/>
          <w:sz w:val="22"/>
          <w:szCs w:val="22"/>
        </w:rPr>
        <w:t>……………………………………………………</w:t>
      </w:r>
      <w:proofErr w:type="gramStart"/>
      <w:r w:rsidRPr="001735A2">
        <w:rPr>
          <w:rFonts w:ascii="Calibri" w:hAnsi="Calibri" w:cs="Calibri"/>
          <w:sz w:val="22"/>
          <w:szCs w:val="22"/>
        </w:rPr>
        <w:t>…….</w:t>
      </w:r>
      <w:proofErr w:type="gramEnd"/>
      <w:r w:rsidRPr="001735A2">
        <w:rPr>
          <w:rFonts w:ascii="Calibri" w:hAnsi="Calibri" w:cs="Calibri"/>
          <w:sz w:val="22"/>
          <w:szCs w:val="22"/>
        </w:rPr>
        <w:t>……....</w:t>
      </w:r>
    </w:p>
    <w:p w14:paraId="2D3A4519" w14:textId="77777777" w:rsidR="00CD22DB" w:rsidRDefault="00CD22DB" w:rsidP="00F35037">
      <w:pPr>
        <w:tabs>
          <w:tab w:val="right" w:pos="10204"/>
        </w:tabs>
        <w:ind w:left="567"/>
      </w:pPr>
      <w:r w:rsidRPr="00535C81">
        <w:rPr>
          <w:rFonts w:ascii="Calibri" w:hAnsi="Calibri" w:cs="Calibri"/>
          <w:sz w:val="22"/>
          <w:szCs w:val="22"/>
        </w:rPr>
        <w:t>Jogosultsága és nyilvántartási száma</w:t>
      </w:r>
      <w:r w:rsidRPr="00535C81">
        <w:rPr>
          <w:rStyle w:val="Lbjegyzet-hivatkozs"/>
          <w:rFonts w:ascii="Calibri" w:hAnsi="Calibri" w:cs="Calibri"/>
          <w:sz w:val="22"/>
          <w:szCs w:val="22"/>
        </w:rPr>
        <w:footnoteReference w:id="7"/>
      </w:r>
      <w:r w:rsidRPr="00535C81">
        <w:rPr>
          <w:rFonts w:ascii="Calibri" w:hAnsi="Calibri" w:cs="Calibri"/>
          <w:sz w:val="22"/>
          <w:szCs w:val="22"/>
        </w:rPr>
        <w:t>:</w:t>
      </w:r>
      <w:r w:rsidRPr="00535C81">
        <w:rPr>
          <w:rFonts w:ascii="Calibri" w:hAnsi="Calibri" w:cs="Calibri"/>
          <w:sz w:val="22"/>
          <w:szCs w:val="22"/>
        </w:rPr>
        <w:tab/>
      </w:r>
      <w:r w:rsidRPr="001735A2">
        <w:rPr>
          <w:rFonts w:ascii="Calibri" w:hAnsi="Calibri" w:cs="Calibri"/>
          <w:sz w:val="22"/>
          <w:szCs w:val="22"/>
        </w:rPr>
        <w:t>……………………………………………………</w:t>
      </w:r>
      <w:proofErr w:type="gramStart"/>
      <w:r w:rsidRPr="001735A2">
        <w:rPr>
          <w:rFonts w:ascii="Calibri" w:hAnsi="Calibri" w:cs="Calibri"/>
          <w:sz w:val="22"/>
          <w:szCs w:val="22"/>
        </w:rPr>
        <w:t>…….</w:t>
      </w:r>
      <w:proofErr w:type="gramEnd"/>
      <w:r w:rsidRPr="001735A2">
        <w:rPr>
          <w:rFonts w:ascii="Calibri" w:hAnsi="Calibri" w:cs="Calibri"/>
          <w:sz w:val="22"/>
          <w:szCs w:val="22"/>
        </w:rPr>
        <w:t>……....</w:t>
      </w:r>
    </w:p>
    <w:p w14:paraId="2F79AAE5" w14:textId="77777777" w:rsidR="00CD22DB" w:rsidRDefault="00CD22DB" w:rsidP="00F35037">
      <w:pPr>
        <w:tabs>
          <w:tab w:val="right" w:pos="10204"/>
        </w:tabs>
        <w:ind w:left="567"/>
      </w:pPr>
      <w:r w:rsidRPr="00535C81">
        <w:rPr>
          <w:rFonts w:ascii="Calibri" w:hAnsi="Calibri" w:cs="Calibri"/>
          <w:sz w:val="22"/>
          <w:szCs w:val="22"/>
        </w:rPr>
        <w:t>A jogosultság megszerzésének dátuma:</w:t>
      </w:r>
      <w:r w:rsidRPr="00535C81">
        <w:rPr>
          <w:rFonts w:ascii="Calibri" w:hAnsi="Calibri" w:cs="Calibri"/>
          <w:b/>
          <w:sz w:val="22"/>
          <w:szCs w:val="22"/>
        </w:rPr>
        <w:tab/>
      </w:r>
      <w:r w:rsidRPr="001735A2">
        <w:rPr>
          <w:rFonts w:ascii="Calibri" w:hAnsi="Calibri" w:cs="Calibri"/>
          <w:sz w:val="22"/>
          <w:szCs w:val="22"/>
        </w:rPr>
        <w:t>……………………………………………………</w:t>
      </w:r>
      <w:proofErr w:type="gramStart"/>
      <w:r w:rsidRPr="001735A2">
        <w:rPr>
          <w:rFonts w:ascii="Calibri" w:hAnsi="Calibri" w:cs="Calibri"/>
          <w:sz w:val="22"/>
          <w:szCs w:val="22"/>
        </w:rPr>
        <w:t>…….</w:t>
      </w:r>
      <w:proofErr w:type="gramEnd"/>
      <w:r w:rsidRPr="001735A2">
        <w:rPr>
          <w:rFonts w:ascii="Calibri" w:hAnsi="Calibri" w:cs="Calibri"/>
          <w:sz w:val="22"/>
          <w:szCs w:val="22"/>
        </w:rPr>
        <w:t>……....</w:t>
      </w:r>
    </w:p>
    <w:p w14:paraId="6B7593BF" w14:textId="77777777" w:rsidR="00CD22DB" w:rsidRDefault="00CD22DB" w:rsidP="00F35037">
      <w:pPr>
        <w:rPr>
          <w:rFonts w:ascii="Calibri" w:eastAsia="Calibri" w:hAnsi="Calibri" w:cs="Calibri"/>
          <w:sz w:val="4"/>
          <w:szCs w:val="4"/>
          <w:lang w:eastAsia="en-US"/>
        </w:rPr>
      </w:pPr>
    </w:p>
    <w:p w14:paraId="18B1FFD9" w14:textId="77777777" w:rsidR="00CD22DB" w:rsidRPr="0031601A" w:rsidRDefault="00CD22DB" w:rsidP="00F35037">
      <w:pPr>
        <w:rPr>
          <w:rFonts w:ascii="Calibri" w:eastAsia="Calibri" w:hAnsi="Calibri" w:cs="Calibri"/>
          <w:sz w:val="4"/>
          <w:szCs w:val="4"/>
          <w:lang w:eastAsia="en-US"/>
        </w:rPr>
      </w:pPr>
    </w:p>
    <w:tbl>
      <w:tblPr>
        <w:tblpPr w:leftFromText="141" w:rightFromText="141" w:vertAnchor="text" w:horzAnchor="margin" w:tblpX="-39" w:tblpY="62"/>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2410"/>
        <w:gridCol w:w="3402"/>
        <w:gridCol w:w="1559"/>
        <w:gridCol w:w="1074"/>
      </w:tblGrid>
      <w:tr w:rsidR="00CD22DB" w:rsidRPr="00535C81" w14:paraId="5B524496" w14:textId="77777777" w:rsidTr="009623A4">
        <w:trPr>
          <w:trHeight w:val="841"/>
        </w:trPr>
        <w:tc>
          <w:tcPr>
            <w:tcW w:w="4400" w:type="dxa"/>
            <w:gridSpan w:val="2"/>
            <w:tcBorders>
              <w:top w:val="single" w:sz="6" w:space="0" w:color="000000"/>
              <w:left w:val="single" w:sz="4" w:space="0" w:color="auto"/>
              <w:bottom w:val="single" w:sz="12" w:space="0" w:color="000000"/>
              <w:right w:val="single" w:sz="6" w:space="0" w:color="000000"/>
            </w:tcBorders>
            <w:shd w:val="clear" w:color="auto" w:fill="auto"/>
            <w:vAlign w:val="center"/>
            <w:hideMark/>
          </w:tcPr>
          <w:p w14:paraId="7FB0EC3D" w14:textId="77777777" w:rsidR="00CD22DB" w:rsidRPr="00FC4A25" w:rsidRDefault="00CD22DB" w:rsidP="00F35037">
            <w:pPr>
              <w:jc w:val="center"/>
              <w:rPr>
                <w:rFonts w:ascii="Calibri" w:hAnsi="Calibri" w:cs="Calibri"/>
                <w:bCs/>
                <w:szCs w:val="24"/>
              </w:rPr>
            </w:pPr>
            <w:r w:rsidRPr="00FC4A25">
              <w:rPr>
                <w:rFonts w:ascii="Calibri" w:hAnsi="Calibri" w:cs="Calibri"/>
                <w:bCs/>
                <w:szCs w:val="24"/>
              </w:rPr>
              <w:t>Végzett munka megnevezése</w:t>
            </w:r>
          </w:p>
        </w:tc>
        <w:tc>
          <w:tcPr>
            <w:tcW w:w="3402"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14:paraId="4163DA25" w14:textId="77777777" w:rsidR="00CD22DB" w:rsidRPr="00FC4A25" w:rsidRDefault="00CD22DB" w:rsidP="00F35037">
            <w:pPr>
              <w:rPr>
                <w:rFonts w:ascii="Calibri" w:hAnsi="Calibri" w:cs="Calibri"/>
                <w:bCs/>
                <w:szCs w:val="24"/>
              </w:rPr>
            </w:pPr>
            <w:r w:rsidRPr="00FC4A25">
              <w:rPr>
                <w:rFonts w:ascii="Calibri" w:hAnsi="Calibri" w:cs="Calibri"/>
                <w:bCs/>
                <w:szCs w:val="24"/>
              </w:rPr>
              <w:t>A gyakorlatot teljesítő által folytatott tevékenységek pontos leírása</w:t>
            </w:r>
          </w:p>
        </w:tc>
        <w:tc>
          <w:tcPr>
            <w:tcW w:w="2633" w:type="dxa"/>
            <w:gridSpan w:val="2"/>
            <w:tcBorders>
              <w:top w:val="single" w:sz="6" w:space="0" w:color="000000"/>
              <w:left w:val="single" w:sz="6" w:space="0" w:color="000000"/>
              <w:bottom w:val="single" w:sz="12" w:space="0" w:color="000000"/>
              <w:right w:val="single" w:sz="4" w:space="0" w:color="auto"/>
            </w:tcBorders>
            <w:shd w:val="clear" w:color="auto" w:fill="auto"/>
            <w:vAlign w:val="center"/>
            <w:hideMark/>
          </w:tcPr>
          <w:p w14:paraId="2EB48C31" w14:textId="77777777" w:rsidR="00CD22DB" w:rsidRPr="00FC4A25" w:rsidRDefault="00CD22DB" w:rsidP="00F35037">
            <w:pPr>
              <w:jc w:val="center"/>
              <w:rPr>
                <w:rFonts w:ascii="Calibri" w:hAnsi="Calibri" w:cs="Calibri"/>
                <w:bCs/>
                <w:szCs w:val="24"/>
              </w:rPr>
            </w:pPr>
            <w:r w:rsidRPr="00FC4A25">
              <w:rPr>
                <w:rFonts w:ascii="Calibri" w:hAnsi="Calibri" w:cs="Calibri"/>
                <w:bCs/>
                <w:szCs w:val="24"/>
              </w:rPr>
              <w:t xml:space="preserve">Gyakorlat </w:t>
            </w:r>
            <w:r>
              <w:rPr>
                <w:rFonts w:ascii="Calibri" w:hAnsi="Calibri" w:cs="Calibri"/>
                <w:bCs/>
                <w:szCs w:val="24"/>
              </w:rPr>
              <w:t>i</w:t>
            </w:r>
            <w:r w:rsidRPr="00FC4A25">
              <w:rPr>
                <w:rFonts w:ascii="Calibri" w:hAnsi="Calibri" w:cs="Calibri"/>
                <w:bCs/>
                <w:szCs w:val="24"/>
              </w:rPr>
              <w:t>dőtartama</w:t>
            </w:r>
          </w:p>
          <w:p w14:paraId="5F7309F7" w14:textId="77777777" w:rsidR="00CD22DB" w:rsidRPr="00535C81" w:rsidRDefault="00CD22DB" w:rsidP="00F35037">
            <w:pPr>
              <w:jc w:val="center"/>
              <w:rPr>
                <w:rFonts w:ascii="Calibri" w:hAnsi="Calibri" w:cs="Calibri"/>
                <w:bCs/>
                <w:sz w:val="22"/>
                <w:szCs w:val="22"/>
              </w:rPr>
            </w:pPr>
            <w:r w:rsidRPr="00FC4A25">
              <w:rPr>
                <w:rFonts w:ascii="Calibri" w:hAnsi="Calibri" w:cs="Calibri"/>
                <w:bCs/>
                <w:szCs w:val="24"/>
              </w:rPr>
              <w:t>(hónap pontossággal)</w:t>
            </w:r>
          </w:p>
        </w:tc>
      </w:tr>
      <w:tr w:rsidR="00CD22DB" w:rsidRPr="00535C81" w14:paraId="6AE7DE92" w14:textId="77777777" w:rsidTr="009623A4">
        <w:trPr>
          <w:trHeight w:val="20"/>
        </w:trPr>
        <w:tc>
          <w:tcPr>
            <w:tcW w:w="1990" w:type="dxa"/>
            <w:tcBorders>
              <w:top w:val="single" w:sz="12" w:space="0" w:color="000000"/>
              <w:left w:val="single" w:sz="4" w:space="0" w:color="auto"/>
              <w:bottom w:val="single" w:sz="6" w:space="0" w:color="auto"/>
              <w:right w:val="single" w:sz="6" w:space="0" w:color="auto"/>
            </w:tcBorders>
            <w:vAlign w:val="center"/>
            <w:hideMark/>
          </w:tcPr>
          <w:p w14:paraId="7E1E11FE" w14:textId="77777777" w:rsidR="00CD22DB" w:rsidRPr="00535C81" w:rsidRDefault="00CD22DB" w:rsidP="00F35037">
            <w:pPr>
              <w:rPr>
                <w:rFonts w:ascii="Calibri" w:hAnsi="Calibri" w:cs="Calibri"/>
                <w:sz w:val="22"/>
                <w:szCs w:val="22"/>
              </w:rPr>
            </w:pPr>
            <w:r w:rsidRPr="00535C81">
              <w:rPr>
                <w:rFonts w:ascii="Calibri" w:hAnsi="Calibri" w:cs="Calibri"/>
                <w:sz w:val="22"/>
                <w:szCs w:val="22"/>
              </w:rPr>
              <w:t>Épület</w:t>
            </w:r>
            <w:r>
              <w:rPr>
                <w:rFonts w:ascii="Calibri" w:hAnsi="Calibri" w:cs="Calibri"/>
                <w:sz w:val="22"/>
                <w:szCs w:val="22"/>
              </w:rPr>
              <w:t>/</w:t>
            </w:r>
            <w:r w:rsidRPr="00535C81">
              <w:rPr>
                <w:rFonts w:ascii="Calibri" w:hAnsi="Calibri" w:cs="Calibri"/>
                <w:sz w:val="22"/>
                <w:szCs w:val="22"/>
              </w:rPr>
              <w:t>építmény neve:</w:t>
            </w:r>
          </w:p>
        </w:tc>
        <w:tc>
          <w:tcPr>
            <w:tcW w:w="2410" w:type="dxa"/>
            <w:tcBorders>
              <w:top w:val="single" w:sz="12" w:space="0" w:color="000000"/>
              <w:left w:val="single" w:sz="6" w:space="0" w:color="auto"/>
              <w:bottom w:val="single" w:sz="6" w:space="0" w:color="auto"/>
              <w:right w:val="single" w:sz="6" w:space="0" w:color="000000"/>
            </w:tcBorders>
          </w:tcPr>
          <w:p w14:paraId="62A545DE" w14:textId="77777777" w:rsidR="00CD22DB" w:rsidRPr="00535C81" w:rsidRDefault="00CD22DB" w:rsidP="00F35037">
            <w:pPr>
              <w:rPr>
                <w:rFonts w:ascii="Calibri" w:hAnsi="Calibri" w:cs="Calibri"/>
                <w:sz w:val="22"/>
                <w:szCs w:val="22"/>
              </w:rPr>
            </w:pPr>
          </w:p>
        </w:tc>
        <w:tc>
          <w:tcPr>
            <w:tcW w:w="3402" w:type="dxa"/>
            <w:vMerge w:val="restart"/>
            <w:tcBorders>
              <w:top w:val="single" w:sz="12" w:space="0" w:color="000000"/>
              <w:left w:val="single" w:sz="6" w:space="0" w:color="000000"/>
              <w:bottom w:val="single" w:sz="12" w:space="0" w:color="000000"/>
              <w:right w:val="single" w:sz="6" w:space="0" w:color="000000"/>
            </w:tcBorders>
          </w:tcPr>
          <w:p w14:paraId="79763494" w14:textId="77777777" w:rsidR="00CD22DB" w:rsidRPr="00535C81" w:rsidRDefault="00CD22DB" w:rsidP="00F35037">
            <w:pPr>
              <w:rPr>
                <w:rFonts w:ascii="Calibri" w:hAnsi="Calibri" w:cs="Calibri"/>
                <w:sz w:val="22"/>
                <w:szCs w:val="22"/>
              </w:rPr>
            </w:pPr>
          </w:p>
        </w:tc>
        <w:tc>
          <w:tcPr>
            <w:tcW w:w="1559" w:type="dxa"/>
            <w:tcBorders>
              <w:top w:val="single" w:sz="12" w:space="0" w:color="000000"/>
              <w:left w:val="single" w:sz="6" w:space="0" w:color="000000"/>
              <w:bottom w:val="single" w:sz="6" w:space="0" w:color="auto"/>
              <w:right w:val="single" w:sz="6" w:space="0" w:color="auto"/>
            </w:tcBorders>
            <w:vAlign w:val="center"/>
            <w:hideMark/>
          </w:tcPr>
          <w:p w14:paraId="46CC174A" w14:textId="77777777" w:rsidR="00CD22DB" w:rsidRPr="00535C81" w:rsidRDefault="00CD22DB" w:rsidP="00F35037">
            <w:pPr>
              <w:rPr>
                <w:rFonts w:ascii="Calibri" w:hAnsi="Calibri" w:cs="Calibri"/>
                <w:bCs/>
                <w:sz w:val="22"/>
                <w:szCs w:val="22"/>
              </w:rPr>
            </w:pPr>
            <w:r w:rsidRPr="00535C81">
              <w:rPr>
                <w:rFonts w:ascii="Calibri" w:hAnsi="Calibri" w:cs="Calibri"/>
                <w:bCs/>
                <w:sz w:val="22"/>
                <w:szCs w:val="22"/>
              </w:rPr>
              <w:t>Kezdete</w:t>
            </w:r>
            <w:r w:rsidRPr="00535C81">
              <w:rPr>
                <w:rFonts w:ascii="Calibri" w:hAnsi="Calibri" w:cs="Calibri"/>
                <w:bCs/>
                <w:sz w:val="22"/>
                <w:szCs w:val="22"/>
              </w:rPr>
              <w:br/>
              <w:t>(év, hónap)</w:t>
            </w:r>
          </w:p>
        </w:tc>
        <w:tc>
          <w:tcPr>
            <w:tcW w:w="1074" w:type="dxa"/>
            <w:tcBorders>
              <w:top w:val="single" w:sz="12" w:space="0" w:color="000000"/>
              <w:left w:val="single" w:sz="6" w:space="0" w:color="auto"/>
              <w:bottom w:val="single" w:sz="6" w:space="0" w:color="auto"/>
              <w:right w:val="single" w:sz="6" w:space="0" w:color="auto"/>
            </w:tcBorders>
          </w:tcPr>
          <w:p w14:paraId="1EA63FBC" w14:textId="77777777" w:rsidR="00CD22DB" w:rsidRPr="00535C81" w:rsidRDefault="00CD22DB" w:rsidP="00F35037">
            <w:pPr>
              <w:rPr>
                <w:rFonts w:ascii="Calibri" w:hAnsi="Calibri" w:cs="Calibri"/>
                <w:bCs/>
                <w:sz w:val="22"/>
                <w:szCs w:val="22"/>
              </w:rPr>
            </w:pPr>
          </w:p>
        </w:tc>
      </w:tr>
      <w:tr w:rsidR="00CD22DB" w:rsidRPr="00535C81" w14:paraId="4D31DEC4" w14:textId="77777777" w:rsidTr="009623A4">
        <w:trPr>
          <w:trHeight w:val="20"/>
        </w:trPr>
        <w:tc>
          <w:tcPr>
            <w:tcW w:w="1990" w:type="dxa"/>
            <w:tcBorders>
              <w:top w:val="single" w:sz="6" w:space="0" w:color="auto"/>
              <w:left w:val="single" w:sz="4" w:space="0" w:color="auto"/>
              <w:bottom w:val="single" w:sz="6" w:space="0" w:color="auto"/>
              <w:right w:val="single" w:sz="6" w:space="0" w:color="auto"/>
            </w:tcBorders>
            <w:vAlign w:val="center"/>
            <w:hideMark/>
          </w:tcPr>
          <w:p w14:paraId="5C52679F" w14:textId="77777777" w:rsidR="00CD22DB" w:rsidRPr="00535C81" w:rsidRDefault="00CD22DB" w:rsidP="00F35037">
            <w:pPr>
              <w:rPr>
                <w:rFonts w:ascii="Calibri" w:hAnsi="Calibri" w:cs="Calibri"/>
                <w:sz w:val="22"/>
                <w:szCs w:val="22"/>
              </w:rPr>
            </w:pPr>
            <w:r w:rsidRPr="00535C81">
              <w:rPr>
                <w:rFonts w:ascii="Calibri" w:hAnsi="Calibri" w:cs="Calibri"/>
                <w:sz w:val="22"/>
                <w:szCs w:val="22"/>
              </w:rPr>
              <w:t>rendeltetése:</w:t>
            </w:r>
          </w:p>
        </w:tc>
        <w:tc>
          <w:tcPr>
            <w:tcW w:w="2410" w:type="dxa"/>
            <w:tcBorders>
              <w:top w:val="single" w:sz="6" w:space="0" w:color="auto"/>
              <w:left w:val="single" w:sz="6" w:space="0" w:color="auto"/>
              <w:bottom w:val="single" w:sz="6" w:space="0" w:color="auto"/>
              <w:right w:val="single" w:sz="6" w:space="0" w:color="000000"/>
            </w:tcBorders>
          </w:tcPr>
          <w:p w14:paraId="605E1DD8" w14:textId="77777777" w:rsidR="00CD22DB" w:rsidRPr="00535C81" w:rsidRDefault="00CD22DB" w:rsidP="00F35037">
            <w:pPr>
              <w:rPr>
                <w:rFonts w:ascii="Calibri" w:hAnsi="Calibri" w:cs="Calibri"/>
                <w:sz w:val="22"/>
                <w:szCs w:val="22"/>
              </w:rPr>
            </w:pPr>
          </w:p>
        </w:tc>
        <w:tc>
          <w:tcPr>
            <w:tcW w:w="3402" w:type="dxa"/>
            <w:vMerge/>
            <w:tcBorders>
              <w:top w:val="double" w:sz="4" w:space="0" w:color="auto"/>
              <w:left w:val="single" w:sz="6" w:space="0" w:color="000000"/>
              <w:bottom w:val="single" w:sz="12" w:space="0" w:color="000000"/>
              <w:right w:val="single" w:sz="6" w:space="0" w:color="000000"/>
            </w:tcBorders>
            <w:vAlign w:val="center"/>
            <w:hideMark/>
          </w:tcPr>
          <w:p w14:paraId="15ABD491" w14:textId="77777777" w:rsidR="00CD22DB" w:rsidRPr="00535C81" w:rsidRDefault="00CD22DB" w:rsidP="00F35037">
            <w:pPr>
              <w:rPr>
                <w:rFonts w:ascii="Calibri" w:hAnsi="Calibri" w:cs="Calibri"/>
                <w:sz w:val="22"/>
                <w:szCs w:val="22"/>
                <w:lang w:eastAsia="en-US"/>
              </w:rPr>
            </w:pPr>
          </w:p>
        </w:tc>
        <w:tc>
          <w:tcPr>
            <w:tcW w:w="1559" w:type="dxa"/>
            <w:tcBorders>
              <w:top w:val="single" w:sz="6" w:space="0" w:color="auto"/>
              <w:left w:val="single" w:sz="6" w:space="0" w:color="000000"/>
              <w:bottom w:val="single" w:sz="6" w:space="0" w:color="auto"/>
              <w:right w:val="single" w:sz="6" w:space="0" w:color="auto"/>
            </w:tcBorders>
            <w:vAlign w:val="center"/>
            <w:hideMark/>
          </w:tcPr>
          <w:p w14:paraId="7C068422" w14:textId="77777777" w:rsidR="00CD22DB" w:rsidRDefault="00CD22DB" w:rsidP="00F35037">
            <w:pPr>
              <w:rPr>
                <w:rFonts w:ascii="Calibri" w:hAnsi="Calibri" w:cs="Calibri"/>
                <w:bCs/>
                <w:sz w:val="22"/>
                <w:szCs w:val="22"/>
              </w:rPr>
            </w:pPr>
            <w:r>
              <w:rPr>
                <w:rFonts w:ascii="Calibri" w:hAnsi="Calibri" w:cs="Calibri"/>
                <w:bCs/>
                <w:sz w:val="22"/>
                <w:szCs w:val="22"/>
              </w:rPr>
              <w:t>Vége</w:t>
            </w:r>
          </w:p>
          <w:p w14:paraId="2107F4CE" w14:textId="77777777" w:rsidR="00CD22DB" w:rsidRPr="00535C81" w:rsidRDefault="00CD22DB" w:rsidP="00F35037">
            <w:pPr>
              <w:rPr>
                <w:rFonts w:ascii="Calibri" w:hAnsi="Calibri" w:cs="Calibri"/>
                <w:bCs/>
                <w:sz w:val="22"/>
                <w:szCs w:val="22"/>
              </w:rPr>
            </w:pPr>
            <w:r>
              <w:rPr>
                <w:rFonts w:ascii="Calibri" w:hAnsi="Calibri" w:cs="Calibri"/>
                <w:bCs/>
                <w:sz w:val="22"/>
                <w:szCs w:val="22"/>
              </w:rPr>
              <w:t>(év, hónap)</w:t>
            </w:r>
          </w:p>
        </w:tc>
        <w:tc>
          <w:tcPr>
            <w:tcW w:w="1074" w:type="dxa"/>
            <w:tcBorders>
              <w:top w:val="single" w:sz="6" w:space="0" w:color="auto"/>
              <w:left w:val="single" w:sz="6" w:space="0" w:color="auto"/>
              <w:bottom w:val="single" w:sz="6" w:space="0" w:color="auto"/>
              <w:right w:val="single" w:sz="6" w:space="0" w:color="auto"/>
            </w:tcBorders>
          </w:tcPr>
          <w:p w14:paraId="49473E67" w14:textId="77777777" w:rsidR="00CD22DB" w:rsidRPr="00535C81" w:rsidRDefault="00CD22DB" w:rsidP="00F35037">
            <w:pPr>
              <w:rPr>
                <w:rFonts w:ascii="Calibri" w:hAnsi="Calibri" w:cs="Calibri"/>
                <w:bCs/>
                <w:sz w:val="22"/>
                <w:szCs w:val="22"/>
              </w:rPr>
            </w:pPr>
          </w:p>
        </w:tc>
      </w:tr>
      <w:tr w:rsidR="00CD22DB" w:rsidRPr="00535C81" w14:paraId="792745A9" w14:textId="77777777" w:rsidTr="009623A4">
        <w:trPr>
          <w:trHeight w:val="20"/>
        </w:trPr>
        <w:tc>
          <w:tcPr>
            <w:tcW w:w="1990" w:type="dxa"/>
            <w:tcBorders>
              <w:top w:val="single" w:sz="6" w:space="0" w:color="auto"/>
              <w:left w:val="single" w:sz="4" w:space="0" w:color="auto"/>
              <w:bottom w:val="single" w:sz="6" w:space="0" w:color="auto"/>
              <w:right w:val="single" w:sz="6" w:space="0" w:color="auto"/>
            </w:tcBorders>
            <w:vAlign w:val="center"/>
            <w:hideMark/>
          </w:tcPr>
          <w:p w14:paraId="0AFC781F" w14:textId="77777777" w:rsidR="00CD22DB" w:rsidRDefault="00CD22DB" w:rsidP="00F35037">
            <w:pPr>
              <w:rPr>
                <w:rFonts w:ascii="Calibri" w:hAnsi="Calibri" w:cs="Calibri"/>
                <w:sz w:val="22"/>
                <w:szCs w:val="22"/>
              </w:rPr>
            </w:pPr>
            <w:r w:rsidRPr="00535C81">
              <w:rPr>
                <w:rFonts w:ascii="Calibri" w:hAnsi="Calibri" w:cs="Calibri"/>
                <w:sz w:val="22"/>
                <w:szCs w:val="22"/>
              </w:rPr>
              <w:t>védettsége:</w:t>
            </w:r>
          </w:p>
          <w:p w14:paraId="0D3BEDE2" w14:textId="72E8F9B3" w:rsidR="009623A4" w:rsidRPr="00535C81" w:rsidRDefault="009623A4" w:rsidP="00F35037">
            <w:pPr>
              <w:rPr>
                <w:rFonts w:ascii="Calibri" w:hAnsi="Calibri" w:cs="Calibri"/>
                <w:sz w:val="22"/>
                <w:szCs w:val="22"/>
              </w:rPr>
            </w:pPr>
            <w:r>
              <w:rPr>
                <w:rFonts w:ascii="Calibri" w:hAnsi="Calibri" w:cs="Calibri"/>
                <w:sz w:val="22"/>
                <w:szCs w:val="22"/>
              </w:rPr>
              <w:t>kataszter száma:</w:t>
            </w:r>
          </w:p>
        </w:tc>
        <w:tc>
          <w:tcPr>
            <w:tcW w:w="2410" w:type="dxa"/>
            <w:tcBorders>
              <w:top w:val="single" w:sz="6" w:space="0" w:color="auto"/>
              <w:left w:val="single" w:sz="6" w:space="0" w:color="auto"/>
              <w:bottom w:val="single" w:sz="6" w:space="0" w:color="auto"/>
              <w:right w:val="single" w:sz="6" w:space="0" w:color="000000"/>
            </w:tcBorders>
          </w:tcPr>
          <w:p w14:paraId="4F21A110" w14:textId="77777777" w:rsidR="00CD22DB" w:rsidRPr="00535C81" w:rsidRDefault="00CD22DB" w:rsidP="00F35037">
            <w:pPr>
              <w:rPr>
                <w:rFonts w:ascii="Calibri" w:hAnsi="Calibri" w:cs="Calibri"/>
                <w:sz w:val="22"/>
                <w:szCs w:val="22"/>
              </w:rPr>
            </w:pPr>
          </w:p>
        </w:tc>
        <w:tc>
          <w:tcPr>
            <w:tcW w:w="3402" w:type="dxa"/>
            <w:vMerge/>
            <w:tcBorders>
              <w:top w:val="double" w:sz="4" w:space="0" w:color="auto"/>
              <w:left w:val="single" w:sz="6" w:space="0" w:color="000000"/>
              <w:bottom w:val="single" w:sz="12" w:space="0" w:color="000000"/>
              <w:right w:val="single" w:sz="6" w:space="0" w:color="000000"/>
            </w:tcBorders>
            <w:vAlign w:val="center"/>
            <w:hideMark/>
          </w:tcPr>
          <w:p w14:paraId="582CB1DC" w14:textId="77777777" w:rsidR="00CD22DB" w:rsidRPr="00535C81" w:rsidRDefault="00CD22DB" w:rsidP="00F35037">
            <w:pPr>
              <w:rPr>
                <w:rFonts w:ascii="Calibri" w:hAnsi="Calibri" w:cs="Calibri"/>
                <w:sz w:val="22"/>
                <w:szCs w:val="22"/>
                <w:lang w:eastAsia="en-US"/>
              </w:rPr>
            </w:pPr>
          </w:p>
        </w:tc>
        <w:tc>
          <w:tcPr>
            <w:tcW w:w="1559" w:type="dxa"/>
            <w:tcBorders>
              <w:top w:val="single" w:sz="6" w:space="0" w:color="auto"/>
              <w:left w:val="single" w:sz="6" w:space="0" w:color="000000"/>
              <w:bottom w:val="single" w:sz="6" w:space="0" w:color="auto"/>
              <w:right w:val="single" w:sz="6" w:space="0" w:color="auto"/>
            </w:tcBorders>
            <w:vAlign w:val="center"/>
            <w:hideMark/>
          </w:tcPr>
          <w:p w14:paraId="45B036F6" w14:textId="77777777" w:rsidR="00CD22DB" w:rsidRPr="00535C81" w:rsidRDefault="00CD22DB" w:rsidP="00F35037">
            <w:pPr>
              <w:rPr>
                <w:rFonts w:ascii="Calibri" w:hAnsi="Calibri" w:cs="Calibri"/>
                <w:bCs/>
                <w:sz w:val="22"/>
                <w:szCs w:val="22"/>
              </w:rPr>
            </w:pPr>
            <w:r w:rsidRPr="00535C81">
              <w:rPr>
                <w:rFonts w:ascii="Calibri" w:hAnsi="Calibri" w:cs="Calibri"/>
                <w:bCs/>
                <w:sz w:val="22"/>
                <w:szCs w:val="22"/>
              </w:rPr>
              <w:t>Időtartam</w:t>
            </w:r>
            <w:r>
              <w:rPr>
                <w:rFonts w:ascii="Calibri" w:hAnsi="Calibri" w:cs="Calibri"/>
                <w:bCs/>
                <w:sz w:val="22"/>
                <w:szCs w:val="22"/>
              </w:rPr>
              <w:t>a</w:t>
            </w:r>
            <w:r w:rsidRPr="00535C81">
              <w:rPr>
                <w:rFonts w:ascii="Calibri" w:hAnsi="Calibri" w:cs="Calibri"/>
                <w:bCs/>
                <w:sz w:val="22"/>
                <w:szCs w:val="22"/>
              </w:rPr>
              <w:t xml:space="preserve"> (hónap)</w:t>
            </w:r>
          </w:p>
        </w:tc>
        <w:tc>
          <w:tcPr>
            <w:tcW w:w="1074" w:type="dxa"/>
            <w:tcBorders>
              <w:top w:val="single" w:sz="6" w:space="0" w:color="auto"/>
              <w:left w:val="single" w:sz="6" w:space="0" w:color="000000"/>
              <w:bottom w:val="single" w:sz="6" w:space="0" w:color="auto"/>
              <w:right w:val="single" w:sz="6" w:space="0" w:color="auto"/>
            </w:tcBorders>
            <w:vAlign w:val="center"/>
          </w:tcPr>
          <w:p w14:paraId="143966BE" w14:textId="77777777" w:rsidR="00CD22DB" w:rsidRPr="00535C81" w:rsidRDefault="00CD22DB" w:rsidP="00F35037">
            <w:pPr>
              <w:rPr>
                <w:rFonts w:ascii="Calibri" w:hAnsi="Calibri" w:cs="Calibri"/>
                <w:bCs/>
                <w:sz w:val="22"/>
                <w:szCs w:val="22"/>
              </w:rPr>
            </w:pPr>
          </w:p>
        </w:tc>
      </w:tr>
      <w:tr w:rsidR="00CD22DB" w:rsidRPr="00535C81" w14:paraId="2DBAC8CF" w14:textId="77777777" w:rsidTr="009623A4">
        <w:trPr>
          <w:trHeight w:val="20"/>
        </w:trPr>
        <w:tc>
          <w:tcPr>
            <w:tcW w:w="1990" w:type="dxa"/>
            <w:tcBorders>
              <w:top w:val="single" w:sz="6" w:space="0" w:color="auto"/>
              <w:left w:val="single" w:sz="4" w:space="0" w:color="auto"/>
              <w:bottom w:val="single" w:sz="6" w:space="0" w:color="auto"/>
              <w:right w:val="single" w:sz="6" w:space="0" w:color="auto"/>
            </w:tcBorders>
            <w:vAlign w:val="center"/>
            <w:hideMark/>
          </w:tcPr>
          <w:p w14:paraId="72A85EE6" w14:textId="77777777" w:rsidR="00CD22DB" w:rsidRPr="00535C81" w:rsidRDefault="00CD22DB" w:rsidP="00F35037">
            <w:pPr>
              <w:rPr>
                <w:rFonts w:ascii="Calibri" w:hAnsi="Calibri" w:cs="Calibri"/>
                <w:sz w:val="22"/>
                <w:szCs w:val="22"/>
              </w:rPr>
            </w:pPr>
            <w:r w:rsidRPr="00535C81">
              <w:rPr>
                <w:rFonts w:ascii="Calibri" w:hAnsi="Calibri" w:cs="Calibri"/>
                <w:sz w:val="22"/>
                <w:szCs w:val="22"/>
              </w:rPr>
              <w:t>hasznos alapterülete:</w:t>
            </w:r>
          </w:p>
        </w:tc>
        <w:tc>
          <w:tcPr>
            <w:tcW w:w="2410" w:type="dxa"/>
            <w:tcBorders>
              <w:top w:val="single" w:sz="6" w:space="0" w:color="auto"/>
              <w:left w:val="single" w:sz="6" w:space="0" w:color="auto"/>
              <w:bottom w:val="single" w:sz="6" w:space="0" w:color="auto"/>
              <w:right w:val="single" w:sz="6" w:space="0" w:color="000000"/>
            </w:tcBorders>
          </w:tcPr>
          <w:p w14:paraId="404D9D28" w14:textId="77777777" w:rsidR="00CD22DB" w:rsidRPr="00535C81" w:rsidRDefault="00CD22DB" w:rsidP="00F35037">
            <w:pPr>
              <w:rPr>
                <w:rFonts w:ascii="Calibri" w:hAnsi="Calibri" w:cs="Calibri"/>
                <w:sz w:val="22"/>
                <w:szCs w:val="22"/>
              </w:rPr>
            </w:pPr>
          </w:p>
        </w:tc>
        <w:tc>
          <w:tcPr>
            <w:tcW w:w="3402" w:type="dxa"/>
            <w:vMerge/>
            <w:tcBorders>
              <w:top w:val="double" w:sz="4" w:space="0" w:color="auto"/>
              <w:left w:val="single" w:sz="6" w:space="0" w:color="000000"/>
              <w:bottom w:val="single" w:sz="12" w:space="0" w:color="000000"/>
              <w:right w:val="single" w:sz="6" w:space="0" w:color="000000"/>
            </w:tcBorders>
            <w:vAlign w:val="center"/>
            <w:hideMark/>
          </w:tcPr>
          <w:p w14:paraId="7C92EE41" w14:textId="77777777" w:rsidR="00CD22DB" w:rsidRPr="00535C81" w:rsidRDefault="00CD22DB" w:rsidP="00F35037">
            <w:pPr>
              <w:rPr>
                <w:rFonts w:ascii="Calibri" w:hAnsi="Calibri" w:cs="Calibri"/>
                <w:sz w:val="22"/>
                <w:szCs w:val="22"/>
                <w:lang w:eastAsia="en-US"/>
              </w:rPr>
            </w:pPr>
          </w:p>
        </w:tc>
        <w:tc>
          <w:tcPr>
            <w:tcW w:w="2633" w:type="dxa"/>
            <w:gridSpan w:val="2"/>
            <w:tcBorders>
              <w:top w:val="single" w:sz="6" w:space="0" w:color="auto"/>
              <w:left w:val="single" w:sz="6" w:space="0" w:color="000000"/>
              <w:bottom w:val="single" w:sz="6" w:space="0" w:color="auto"/>
              <w:right w:val="single" w:sz="6" w:space="0" w:color="auto"/>
            </w:tcBorders>
            <w:vAlign w:val="center"/>
            <w:hideMark/>
          </w:tcPr>
          <w:p w14:paraId="2BCB34F1" w14:textId="77777777" w:rsidR="00CD22DB" w:rsidRPr="00535C81" w:rsidRDefault="00CD22DB" w:rsidP="00F35037">
            <w:pPr>
              <w:rPr>
                <w:rFonts w:ascii="Calibri" w:hAnsi="Calibri" w:cs="Calibri"/>
                <w:bCs/>
                <w:sz w:val="22"/>
                <w:szCs w:val="22"/>
              </w:rPr>
            </w:pPr>
            <w:r w:rsidRPr="00535C81">
              <w:rPr>
                <w:rFonts w:ascii="Calibri" w:hAnsi="Calibri" w:cs="Calibri"/>
                <w:bCs/>
                <w:sz w:val="22"/>
                <w:szCs w:val="22"/>
              </w:rPr>
              <w:t>Tervezői művezetésen való részvétel</w:t>
            </w:r>
          </w:p>
        </w:tc>
      </w:tr>
      <w:tr w:rsidR="00CD22DB" w:rsidRPr="00535C81" w14:paraId="69331B18" w14:textId="77777777" w:rsidTr="009623A4">
        <w:trPr>
          <w:trHeight w:val="20"/>
        </w:trPr>
        <w:tc>
          <w:tcPr>
            <w:tcW w:w="1990" w:type="dxa"/>
            <w:tcBorders>
              <w:top w:val="single" w:sz="6" w:space="0" w:color="auto"/>
              <w:left w:val="single" w:sz="4" w:space="0" w:color="auto"/>
              <w:bottom w:val="single" w:sz="6" w:space="0" w:color="auto"/>
              <w:right w:val="single" w:sz="6" w:space="0" w:color="auto"/>
            </w:tcBorders>
            <w:vAlign w:val="center"/>
            <w:hideMark/>
          </w:tcPr>
          <w:p w14:paraId="71B67D12" w14:textId="77777777" w:rsidR="00CD22DB" w:rsidRPr="00535C81" w:rsidRDefault="00CD22DB" w:rsidP="00F35037">
            <w:pPr>
              <w:rPr>
                <w:rFonts w:ascii="Calibri" w:hAnsi="Calibri" w:cs="Calibri"/>
                <w:sz w:val="22"/>
                <w:szCs w:val="22"/>
              </w:rPr>
            </w:pPr>
            <w:r w:rsidRPr="00535C81">
              <w:rPr>
                <w:rFonts w:ascii="Calibri" w:hAnsi="Calibri" w:cs="Calibri"/>
                <w:sz w:val="22"/>
                <w:szCs w:val="22"/>
              </w:rPr>
              <w:t>Építési tevékenység rövid ismertetése:</w:t>
            </w:r>
          </w:p>
        </w:tc>
        <w:tc>
          <w:tcPr>
            <w:tcW w:w="2410" w:type="dxa"/>
            <w:tcBorders>
              <w:top w:val="single" w:sz="6" w:space="0" w:color="auto"/>
              <w:left w:val="single" w:sz="6" w:space="0" w:color="auto"/>
              <w:bottom w:val="single" w:sz="6" w:space="0" w:color="auto"/>
              <w:right w:val="single" w:sz="6" w:space="0" w:color="000000"/>
            </w:tcBorders>
          </w:tcPr>
          <w:p w14:paraId="00E90D82" w14:textId="77777777" w:rsidR="00CD22DB" w:rsidRPr="00535C81" w:rsidRDefault="00CD22DB" w:rsidP="00F35037">
            <w:pPr>
              <w:rPr>
                <w:rFonts w:ascii="Calibri" w:hAnsi="Calibri" w:cs="Calibri"/>
                <w:sz w:val="22"/>
                <w:szCs w:val="22"/>
              </w:rPr>
            </w:pPr>
          </w:p>
        </w:tc>
        <w:tc>
          <w:tcPr>
            <w:tcW w:w="3402" w:type="dxa"/>
            <w:vMerge/>
            <w:tcBorders>
              <w:top w:val="double" w:sz="4" w:space="0" w:color="auto"/>
              <w:left w:val="single" w:sz="6" w:space="0" w:color="000000"/>
              <w:bottom w:val="single" w:sz="12" w:space="0" w:color="000000"/>
              <w:right w:val="single" w:sz="6" w:space="0" w:color="000000"/>
            </w:tcBorders>
            <w:vAlign w:val="center"/>
            <w:hideMark/>
          </w:tcPr>
          <w:p w14:paraId="07B7F259" w14:textId="77777777" w:rsidR="00CD22DB" w:rsidRPr="00535C81" w:rsidRDefault="00CD22DB" w:rsidP="00F35037">
            <w:pPr>
              <w:rPr>
                <w:rFonts w:ascii="Calibri" w:hAnsi="Calibri" w:cs="Calibri"/>
                <w:sz w:val="22"/>
                <w:szCs w:val="22"/>
                <w:lang w:eastAsia="en-US"/>
              </w:rPr>
            </w:pPr>
          </w:p>
        </w:tc>
        <w:tc>
          <w:tcPr>
            <w:tcW w:w="1559" w:type="dxa"/>
            <w:tcBorders>
              <w:top w:val="single" w:sz="6" w:space="0" w:color="auto"/>
              <w:left w:val="single" w:sz="6" w:space="0" w:color="000000"/>
              <w:bottom w:val="single" w:sz="6" w:space="0" w:color="auto"/>
              <w:right w:val="single" w:sz="6" w:space="0" w:color="auto"/>
            </w:tcBorders>
            <w:vAlign w:val="center"/>
            <w:hideMark/>
          </w:tcPr>
          <w:p w14:paraId="36D8E3B3" w14:textId="77777777" w:rsidR="00CD22DB" w:rsidRPr="00535C81" w:rsidRDefault="00CD22DB" w:rsidP="00F35037">
            <w:pPr>
              <w:rPr>
                <w:rFonts w:ascii="Calibri" w:hAnsi="Calibri" w:cs="Calibri"/>
                <w:bCs/>
                <w:sz w:val="22"/>
                <w:szCs w:val="22"/>
              </w:rPr>
            </w:pPr>
            <w:r w:rsidRPr="00535C81">
              <w:rPr>
                <w:rFonts w:ascii="Calibri" w:hAnsi="Calibri" w:cs="Calibri"/>
                <w:bCs/>
                <w:sz w:val="22"/>
                <w:szCs w:val="22"/>
              </w:rPr>
              <w:t>Igen</w:t>
            </w:r>
          </w:p>
        </w:tc>
        <w:tc>
          <w:tcPr>
            <w:tcW w:w="1074" w:type="dxa"/>
            <w:tcBorders>
              <w:top w:val="single" w:sz="6" w:space="0" w:color="auto"/>
              <w:left w:val="single" w:sz="6" w:space="0" w:color="auto"/>
              <w:bottom w:val="single" w:sz="6" w:space="0" w:color="auto"/>
              <w:right w:val="single" w:sz="6" w:space="0" w:color="auto"/>
            </w:tcBorders>
            <w:vAlign w:val="center"/>
          </w:tcPr>
          <w:p w14:paraId="39A4252E" w14:textId="77777777" w:rsidR="00CD22DB" w:rsidRPr="00535C81" w:rsidRDefault="00CD22DB" w:rsidP="00F35037">
            <w:pPr>
              <w:rPr>
                <w:rFonts w:ascii="Calibri" w:hAnsi="Calibri" w:cs="Calibri"/>
                <w:bCs/>
                <w:sz w:val="22"/>
                <w:szCs w:val="22"/>
              </w:rPr>
            </w:pPr>
            <w:r w:rsidRPr="00535C81">
              <w:rPr>
                <w:rFonts w:ascii="Calibri" w:hAnsi="Calibri" w:cs="Calibri"/>
                <w:bCs/>
                <w:sz w:val="22"/>
                <w:szCs w:val="22"/>
              </w:rPr>
              <w:t>Nem</w:t>
            </w:r>
          </w:p>
        </w:tc>
      </w:tr>
      <w:tr w:rsidR="00CD22DB" w:rsidRPr="00535C81" w14:paraId="579552EC" w14:textId="77777777" w:rsidTr="009623A4">
        <w:trPr>
          <w:trHeight w:val="20"/>
        </w:trPr>
        <w:tc>
          <w:tcPr>
            <w:tcW w:w="1990" w:type="dxa"/>
            <w:tcBorders>
              <w:top w:val="single" w:sz="12" w:space="0" w:color="000000"/>
              <w:left w:val="single" w:sz="4" w:space="0" w:color="auto"/>
              <w:bottom w:val="single" w:sz="6" w:space="0" w:color="auto"/>
              <w:right w:val="single" w:sz="6" w:space="0" w:color="auto"/>
            </w:tcBorders>
            <w:vAlign w:val="center"/>
            <w:hideMark/>
          </w:tcPr>
          <w:p w14:paraId="68A34933" w14:textId="77777777" w:rsidR="00CD22DB" w:rsidRPr="00535C81" w:rsidRDefault="00CD22DB" w:rsidP="00F35037">
            <w:pPr>
              <w:rPr>
                <w:rFonts w:ascii="Calibri" w:hAnsi="Calibri" w:cs="Calibri"/>
                <w:sz w:val="22"/>
                <w:szCs w:val="22"/>
              </w:rPr>
            </w:pPr>
            <w:r w:rsidRPr="00535C81">
              <w:rPr>
                <w:rFonts w:ascii="Calibri" w:hAnsi="Calibri" w:cs="Calibri"/>
                <w:sz w:val="22"/>
                <w:szCs w:val="22"/>
              </w:rPr>
              <w:t>Épület</w:t>
            </w:r>
            <w:r>
              <w:rPr>
                <w:rFonts w:ascii="Calibri" w:hAnsi="Calibri" w:cs="Calibri"/>
                <w:sz w:val="22"/>
                <w:szCs w:val="22"/>
              </w:rPr>
              <w:t>/</w:t>
            </w:r>
            <w:r w:rsidRPr="00535C81">
              <w:rPr>
                <w:rFonts w:ascii="Calibri" w:hAnsi="Calibri" w:cs="Calibri"/>
                <w:sz w:val="22"/>
                <w:szCs w:val="22"/>
              </w:rPr>
              <w:t>építmény neve:</w:t>
            </w:r>
          </w:p>
        </w:tc>
        <w:tc>
          <w:tcPr>
            <w:tcW w:w="2410" w:type="dxa"/>
            <w:tcBorders>
              <w:top w:val="single" w:sz="12" w:space="0" w:color="000000"/>
              <w:left w:val="single" w:sz="6" w:space="0" w:color="auto"/>
              <w:bottom w:val="single" w:sz="6" w:space="0" w:color="auto"/>
              <w:right w:val="single" w:sz="6" w:space="0" w:color="000000"/>
            </w:tcBorders>
          </w:tcPr>
          <w:p w14:paraId="5B3C0F6E" w14:textId="77777777" w:rsidR="00CD22DB" w:rsidRPr="00535C81" w:rsidRDefault="00CD22DB" w:rsidP="00F35037">
            <w:pPr>
              <w:rPr>
                <w:rFonts w:ascii="Calibri" w:hAnsi="Calibri" w:cs="Calibri"/>
                <w:sz w:val="22"/>
                <w:szCs w:val="22"/>
              </w:rPr>
            </w:pPr>
          </w:p>
        </w:tc>
        <w:tc>
          <w:tcPr>
            <w:tcW w:w="3402" w:type="dxa"/>
            <w:vMerge w:val="restart"/>
            <w:tcBorders>
              <w:top w:val="single" w:sz="12" w:space="0" w:color="000000"/>
              <w:left w:val="single" w:sz="6" w:space="0" w:color="000000"/>
              <w:bottom w:val="single" w:sz="12" w:space="0" w:color="000000"/>
              <w:right w:val="single" w:sz="6" w:space="0" w:color="000000"/>
            </w:tcBorders>
          </w:tcPr>
          <w:p w14:paraId="2A28CA00" w14:textId="77777777" w:rsidR="00CD22DB" w:rsidRPr="00535C81" w:rsidRDefault="00CD22DB" w:rsidP="00F35037">
            <w:pPr>
              <w:rPr>
                <w:rFonts w:ascii="Calibri" w:hAnsi="Calibri" w:cs="Calibri"/>
                <w:sz w:val="22"/>
                <w:szCs w:val="22"/>
              </w:rPr>
            </w:pPr>
          </w:p>
        </w:tc>
        <w:tc>
          <w:tcPr>
            <w:tcW w:w="1559" w:type="dxa"/>
            <w:tcBorders>
              <w:top w:val="single" w:sz="12" w:space="0" w:color="000000"/>
              <w:left w:val="single" w:sz="6" w:space="0" w:color="000000"/>
              <w:bottom w:val="single" w:sz="6" w:space="0" w:color="auto"/>
              <w:right w:val="single" w:sz="6" w:space="0" w:color="auto"/>
            </w:tcBorders>
            <w:vAlign w:val="center"/>
            <w:hideMark/>
          </w:tcPr>
          <w:p w14:paraId="79DA3012" w14:textId="77777777" w:rsidR="00CD22DB" w:rsidRPr="00535C81" w:rsidRDefault="00CD22DB" w:rsidP="00F35037">
            <w:pPr>
              <w:rPr>
                <w:rFonts w:ascii="Calibri" w:hAnsi="Calibri" w:cs="Calibri"/>
                <w:bCs/>
                <w:sz w:val="22"/>
                <w:szCs w:val="22"/>
              </w:rPr>
            </w:pPr>
            <w:r w:rsidRPr="00535C81">
              <w:rPr>
                <w:rFonts w:ascii="Calibri" w:hAnsi="Calibri" w:cs="Calibri"/>
                <w:bCs/>
                <w:sz w:val="22"/>
                <w:szCs w:val="22"/>
              </w:rPr>
              <w:t>Kezdete</w:t>
            </w:r>
            <w:r w:rsidRPr="00535C81">
              <w:rPr>
                <w:rFonts w:ascii="Calibri" w:hAnsi="Calibri" w:cs="Calibri"/>
                <w:bCs/>
                <w:sz w:val="22"/>
                <w:szCs w:val="22"/>
              </w:rPr>
              <w:br/>
              <w:t>(év, hónap)</w:t>
            </w:r>
          </w:p>
        </w:tc>
        <w:tc>
          <w:tcPr>
            <w:tcW w:w="1074" w:type="dxa"/>
            <w:tcBorders>
              <w:top w:val="single" w:sz="12" w:space="0" w:color="000000"/>
              <w:left w:val="single" w:sz="6" w:space="0" w:color="auto"/>
              <w:bottom w:val="single" w:sz="6" w:space="0" w:color="auto"/>
              <w:right w:val="single" w:sz="6" w:space="0" w:color="auto"/>
            </w:tcBorders>
          </w:tcPr>
          <w:p w14:paraId="42732D15" w14:textId="77777777" w:rsidR="00CD22DB" w:rsidRPr="00535C81" w:rsidRDefault="00CD22DB" w:rsidP="00F35037">
            <w:pPr>
              <w:rPr>
                <w:rFonts w:ascii="Calibri" w:hAnsi="Calibri" w:cs="Calibri"/>
                <w:bCs/>
                <w:sz w:val="22"/>
                <w:szCs w:val="22"/>
              </w:rPr>
            </w:pPr>
          </w:p>
        </w:tc>
      </w:tr>
      <w:tr w:rsidR="00CD22DB" w:rsidRPr="00535C81" w14:paraId="60F57AF0" w14:textId="77777777" w:rsidTr="009623A4">
        <w:trPr>
          <w:trHeight w:val="20"/>
        </w:trPr>
        <w:tc>
          <w:tcPr>
            <w:tcW w:w="1990" w:type="dxa"/>
            <w:tcBorders>
              <w:top w:val="single" w:sz="6" w:space="0" w:color="auto"/>
              <w:left w:val="single" w:sz="4" w:space="0" w:color="auto"/>
              <w:bottom w:val="single" w:sz="6" w:space="0" w:color="auto"/>
              <w:right w:val="single" w:sz="6" w:space="0" w:color="auto"/>
            </w:tcBorders>
            <w:vAlign w:val="center"/>
            <w:hideMark/>
          </w:tcPr>
          <w:p w14:paraId="169B0ED7" w14:textId="77777777" w:rsidR="00CD22DB" w:rsidRPr="00535C81" w:rsidRDefault="00CD22DB" w:rsidP="00F35037">
            <w:pPr>
              <w:rPr>
                <w:rFonts w:ascii="Calibri" w:hAnsi="Calibri" w:cs="Calibri"/>
                <w:sz w:val="22"/>
                <w:szCs w:val="22"/>
              </w:rPr>
            </w:pPr>
            <w:r w:rsidRPr="00535C81">
              <w:rPr>
                <w:rFonts w:ascii="Calibri" w:hAnsi="Calibri" w:cs="Calibri"/>
                <w:sz w:val="22"/>
                <w:szCs w:val="22"/>
              </w:rPr>
              <w:t>rendeltetése:</w:t>
            </w:r>
          </w:p>
        </w:tc>
        <w:tc>
          <w:tcPr>
            <w:tcW w:w="2410" w:type="dxa"/>
            <w:tcBorders>
              <w:top w:val="single" w:sz="6" w:space="0" w:color="auto"/>
              <w:left w:val="single" w:sz="6" w:space="0" w:color="auto"/>
              <w:bottom w:val="single" w:sz="6" w:space="0" w:color="auto"/>
              <w:right w:val="single" w:sz="6" w:space="0" w:color="000000"/>
            </w:tcBorders>
          </w:tcPr>
          <w:p w14:paraId="5594FF2F" w14:textId="77777777" w:rsidR="00CD22DB" w:rsidRPr="00535C81" w:rsidRDefault="00CD22DB" w:rsidP="00F35037">
            <w:pPr>
              <w:rPr>
                <w:rFonts w:ascii="Calibri" w:hAnsi="Calibri" w:cs="Calibri"/>
                <w:sz w:val="22"/>
                <w:szCs w:val="22"/>
              </w:rPr>
            </w:pPr>
          </w:p>
        </w:tc>
        <w:tc>
          <w:tcPr>
            <w:tcW w:w="3402" w:type="dxa"/>
            <w:vMerge/>
            <w:tcBorders>
              <w:top w:val="double" w:sz="4" w:space="0" w:color="auto"/>
              <w:left w:val="single" w:sz="6" w:space="0" w:color="000000"/>
              <w:bottom w:val="single" w:sz="12" w:space="0" w:color="000000"/>
              <w:right w:val="single" w:sz="6" w:space="0" w:color="000000"/>
            </w:tcBorders>
            <w:vAlign w:val="center"/>
            <w:hideMark/>
          </w:tcPr>
          <w:p w14:paraId="500E86F0" w14:textId="77777777" w:rsidR="00CD22DB" w:rsidRPr="00535C81" w:rsidRDefault="00CD22DB" w:rsidP="00F35037">
            <w:pPr>
              <w:rPr>
                <w:rFonts w:ascii="Calibri" w:hAnsi="Calibri" w:cs="Calibri"/>
                <w:sz w:val="22"/>
                <w:szCs w:val="22"/>
                <w:lang w:eastAsia="en-US"/>
              </w:rPr>
            </w:pPr>
          </w:p>
        </w:tc>
        <w:tc>
          <w:tcPr>
            <w:tcW w:w="1559" w:type="dxa"/>
            <w:tcBorders>
              <w:top w:val="single" w:sz="6" w:space="0" w:color="auto"/>
              <w:left w:val="single" w:sz="6" w:space="0" w:color="000000"/>
              <w:bottom w:val="single" w:sz="6" w:space="0" w:color="auto"/>
              <w:right w:val="single" w:sz="6" w:space="0" w:color="auto"/>
            </w:tcBorders>
            <w:vAlign w:val="center"/>
            <w:hideMark/>
          </w:tcPr>
          <w:p w14:paraId="585B8F5C" w14:textId="77777777" w:rsidR="00CD22DB" w:rsidRDefault="00CD22DB" w:rsidP="00F35037">
            <w:pPr>
              <w:rPr>
                <w:rFonts w:ascii="Calibri" w:hAnsi="Calibri" w:cs="Calibri"/>
                <w:bCs/>
                <w:sz w:val="22"/>
                <w:szCs w:val="22"/>
              </w:rPr>
            </w:pPr>
            <w:r>
              <w:rPr>
                <w:rFonts w:ascii="Calibri" w:hAnsi="Calibri" w:cs="Calibri"/>
                <w:bCs/>
                <w:sz w:val="22"/>
                <w:szCs w:val="22"/>
              </w:rPr>
              <w:t>Vége</w:t>
            </w:r>
          </w:p>
          <w:p w14:paraId="4B97A505" w14:textId="77777777" w:rsidR="00CD22DB" w:rsidRPr="00535C81" w:rsidRDefault="00CD22DB" w:rsidP="00F35037">
            <w:pPr>
              <w:rPr>
                <w:rFonts w:ascii="Calibri" w:hAnsi="Calibri" w:cs="Calibri"/>
                <w:bCs/>
                <w:sz w:val="22"/>
                <w:szCs w:val="22"/>
              </w:rPr>
            </w:pPr>
            <w:r>
              <w:rPr>
                <w:rFonts w:ascii="Calibri" w:hAnsi="Calibri" w:cs="Calibri"/>
                <w:bCs/>
                <w:sz w:val="22"/>
                <w:szCs w:val="22"/>
              </w:rPr>
              <w:t>(év, hónap)</w:t>
            </w:r>
          </w:p>
        </w:tc>
        <w:tc>
          <w:tcPr>
            <w:tcW w:w="1074" w:type="dxa"/>
            <w:tcBorders>
              <w:top w:val="single" w:sz="6" w:space="0" w:color="auto"/>
              <w:left w:val="single" w:sz="6" w:space="0" w:color="auto"/>
              <w:bottom w:val="single" w:sz="6" w:space="0" w:color="auto"/>
              <w:right w:val="single" w:sz="6" w:space="0" w:color="auto"/>
            </w:tcBorders>
          </w:tcPr>
          <w:p w14:paraId="13A2A08A" w14:textId="77777777" w:rsidR="00CD22DB" w:rsidRPr="00535C81" w:rsidRDefault="00CD22DB" w:rsidP="00F35037">
            <w:pPr>
              <w:rPr>
                <w:rFonts w:ascii="Calibri" w:hAnsi="Calibri" w:cs="Calibri"/>
                <w:bCs/>
                <w:sz w:val="22"/>
                <w:szCs w:val="22"/>
              </w:rPr>
            </w:pPr>
          </w:p>
        </w:tc>
      </w:tr>
      <w:tr w:rsidR="00CD22DB" w:rsidRPr="00535C81" w14:paraId="78F0A2BB" w14:textId="77777777" w:rsidTr="009623A4">
        <w:trPr>
          <w:trHeight w:val="20"/>
        </w:trPr>
        <w:tc>
          <w:tcPr>
            <w:tcW w:w="1990" w:type="dxa"/>
            <w:tcBorders>
              <w:top w:val="single" w:sz="6" w:space="0" w:color="auto"/>
              <w:left w:val="single" w:sz="4" w:space="0" w:color="auto"/>
              <w:bottom w:val="single" w:sz="6" w:space="0" w:color="auto"/>
              <w:right w:val="single" w:sz="6" w:space="0" w:color="auto"/>
            </w:tcBorders>
            <w:vAlign w:val="center"/>
            <w:hideMark/>
          </w:tcPr>
          <w:p w14:paraId="2A5718A2" w14:textId="77777777" w:rsidR="00CD22DB" w:rsidRDefault="00CD22DB" w:rsidP="00F35037">
            <w:pPr>
              <w:rPr>
                <w:rFonts w:ascii="Calibri" w:hAnsi="Calibri" w:cs="Calibri"/>
                <w:sz w:val="22"/>
                <w:szCs w:val="22"/>
              </w:rPr>
            </w:pPr>
            <w:r w:rsidRPr="00535C81">
              <w:rPr>
                <w:rFonts w:ascii="Calibri" w:hAnsi="Calibri" w:cs="Calibri"/>
                <w:sz w:val="22"/>
                <w:szCs w:val="22"/>
              </w:rPr>
              <w:t>védettsége:</w:t>
            </w:r>
          </w:p>
          <w:p w14:paraId="447A3ADB" w14:textId="6A58BF23" w:rsidR="009623A4" w:rsidRPr="00535C81" w:rsidRDefault="009623A4" w:rsidP="00F35037">
            <w:pPr>
              <w:rPr>
                <w:rFonts w:ascii="Calibri" w:hAnsi="Calibri" w:cs="Calibri"/>
                <w:sz w:val="22"/>
                <w:szCs w:val="22"/>
              </w:rPr>
            </w:pPr>
            <w:r>
              <w:rPr>
                <w:rFonts w:ascii="Calibri" w:hAnsi="Calibri" w:cs="Calibri"/>
                <w:sz w:val="22"/>
                <w:szCs w:val="22"/>
              </w:rPr>
              <w:t>kataszter száma:</w:t>
            </w:r>
          </w:p>
        </w:tc>
        <w:tc>
          <w:tcPr>
            <w:tcW w:w="2410" w:type="dxa"/>
            <w:tcBorders>
              <w:top w:val="single" w:sz="6" w:space="0" w:color="auto"/>
              <w:left w:val="single" w:sz="6" w:space="0" w:color="auto"/>
              <w:bottom w:val="single" w:sz="6" w:space="0" w:color="auto"/>
              <w:right w:val="single" w:sz="6" w:space="0" w:color="000000"/>
            </w:tcBorders>
          </w:tcPr>
          <w:p w14:paraId="2030AC17" w14:textId="77777777" w:rsidR="00CD22DB" w:rsidRPr="00535C81" w:rsidRDefault="00CD22DB" w:rsidP="00F35037">
            <w:pPr>
              <w:rPr>
                <w:rFonts w:ascii="Calibri" w:hAnsi="Calibri" w:cs="Calibri"/>
                <w:sz w:val="22"/>
                <w:szCs w:val="22"/>
              </w:rPr>
            </w:pPr>
          </w:p>
        </w:tc>
        <w:tc>
          <w:tcPr>
            <w:tcW w:w="3402" w:type="dxa"/>
            <w:vMerge/>
            <w:tcBorders>
              <w:top w:val="double" w:sz="4" w:space="0" w:color="auto"/>
              <w:left w:val="single" w:sz="6" w:space="0" w:color="000000"/>
              <w:bottom w:val="single" w:sz="12" w:space="0" w:color="000000"/>
              <w:right w:val="single" w:sz="6" w:space="0" w:color="000000"/>
            </w:tcBorders>
            <w:vAlign w:val="center"/>
            <w:hideMark/>
          </w:tcPr>
          <w:p w14:paraId="0646C19B" w14:textId="77777777" w:rsidR="00CD22DB" w:rsidRPr="00535C81" w:rsidRDefault="00CD22DB" w:rsidP="00F35037">
            <w:pPr>
              <w:rPr>
                <w:rFonts w:ascii="Calibri" w:hAnsi="Calibri" w:cs="Calibri"/>
                <w:sz w:val="22"/>
                <w:szCs w:val="22"/>
                <w:lang w:eastAsia="en-US"/>
              </w:rPr>
            </w:pPr>
          </w:p>
        </w:tc>
        <w:tc>
          <w:tcPr>
            <w:tcW w:w="1559" w:type="dxa"/>
            <w:tcBorders>
              <w:top w:val="single" w:sz="6" w:space="0" w:color="auto"/>
              <w:left w:val="single" w:sz="6" w:space="0" w:color="000000"/>
              <w:bottom w:val="single" w:sz="6" w:space="0" w:color="auto"/>
              <w:right w:val="single" w:sz="6" w:space="0" w:color="auto"/>
            </w:tcBorders>
            <w:vAlign w:val="center"/>
            <w:hideMark/>
          </w:tcPr>
          <w:p w14:paraId="637E0337" w14:textId="77777777" w:rsidR="00CD22DB" w:rsidRPr="00535C81" w:rsidRDefault="00CD22DB" w:rsidP="00F35037">
            <w:pPr>
              <w:rPr>
                <w:rFonts w:ascii="Calibri" w:hAnsi="Calibri" w:cs="Calibri"/>
                <w:bCs/>
                <w:sz w:val="22"/>
                <w:szCs w:val="22"/>
              </w:rPr>
            </w:pPr>
            <w:r w:rsidRPr="00535C81">
              <w:rPr>
                <w:rFonts w:ascii="Calibri" w:hAnsi="Calibri" w:cs="Calibri"/>
                <w:bCs/>
                <w:sz w:val="22"/>
                <w:szCs w:val="22"/>
              </w:rPr>
              <w:t>Időtartam</w:t>
            </w:r>
            <w:r>
              <w:rPr>
                <w:rFonts w:ascii="Calibri" w:hAnsi="Calibri" w:cs="Calibri"/>
                <w:bCs/>
                <w:sz w:val="22"/>
                <w:szCs w:val="22"/>
              </w:rPr>
              <w:t>a</w:t>
            </w:r>
            <w:r w:rsidRPr="00535C81">
              <w:rPr>
                <w:rFonts w:ascii="Calibri" w:hAnsi="Calibri" w:cs="Calibri"/>
                <w:bCs/>
                <w:sz w:val="22"/>
                <w:szCs w:val="22"/>
              </w:rPr>
              <w:t xml:space="preserve"> (hónap)</w:t>
            </w:r>
          </w:p>
        </w:tc>
        <w:tc>
          <w:tcPr>
            <w:tcW w:w="1074" w:type="dxa"/>
            <w:tcBorders>
              <w:top w:val="single" w:sz="6" w:space="0" w:color="auto"/>
              <w:left w:val="single" w:sz="6" w:space="0" w:color="000000"/>
              <w:bottom w:val="single" w:sz="6" w:space="0" w:color="auto"/>
              <w:right w:val="single" w:sz="6" w:space="0" w:color="auto"/>
            </w:tcBorders>
            <w:vAlign w:val="center"/>
          </w:tcPr>
          <w:p w14:paraId="744E3FC0" w14:textId="77777777" w:rsidR="00CD22DB" w:rsidRPr="00535C81" w:rsidRDefault="00CD22DB" w:rsidP="00F35037">
            <w:pPr>
              <w:rPr>
                <w:rFonts w:ascii="Calibri" w:hAnsi="Calibri" w:cs="Calibri"/>
                <w:bCs/>
                <w:sz w:val="22"/>
                <w:szCs w:val="22"/>
              </w:rPr>
            </w:pPr>
          </w:p>
        </w:tc>
      </w:tr>
      <w:tr w:rsidR="00CD22DB" w:rsidRPr="00535C81" w14:paraId="64382DDD" w14:textId="77777777" w:rsidTr="009623A4">
        <w:trPr>
          <w:trHeight w:val="20"/>
        </w:trPr>
        <w:tc>
          <w:tcPr>
            <w:tcW w:w="1990" w:type="dxa"/>
            <w:tcBorders>
              <w:top w:val="single" w:sz="6" w:space="0" w:color="auto"/>
              <w:left w:val="single" w:sz="4" w:space="0" w:color="auto"/>
              <w:bottom w:val="single" w:sz="6" w:space="0" w:color="auto"/>
              <w:right w:val="single" w:sz="6" w:space="0" w:color="auto"/>
            </w:tcBorders>
            <w:vAlign w:val="center"/>
            <w:hideMark/>
          </w:tcPr>
          <w:p w14:paraId="429FD50C" w14:textId="77777777" w:rsidR="00CD22DB" w:rsidRPr="00535C81" w:rsidRDefault="00CD22DB" w:rsidP="00F35037">
            <w:pPr>
              <w:rPr>
                <w:rFonts w:ascii="Calibri" w:hAnsi="Calibri" w:cs="Calibri"/>
                <w:sz w:val="22"/>
                <w:szCs w:val="22"/>
              </w:rPr>
            </w:pPr>
            <w:r w:rsidRPr="00535C81">
              <w:rPr>
                <w:rFonts w:ascii="Calibri" w:hAnsi="Calibri" w:cs="Calibri"/>
                <w:sz w:val="22"/>
                <w:szCs w:val="22"/>
              </w:rPr>
              <w:t>hasznos alapterülete:</w:t>
            </w:r>
          </w:p>
        </w:tc>
        <w:tc>
          <w:tcPr>
            <w:tcW w:w="2410" w:type="dxa"/>
            <w:tcBorders>
              <w:top w:val="single" w:sz="6" w:space="0" w:color="auto"/>
              <w:left w:val="single" w:sz="6" w:space="0" w:color="auto"/>
              <w:bottom w:val="single" w:sz="6" w:space="0" w:color="auto"/>
              <w:right w:val="single" w:sz="6" w:space="0" w:color="000000"/>
            </w:tcBorders>
          </w:tcPr>
          <w:p w14:paraId="08BD039B" w14:textId="77777777" w:rsidR="00CD22DB" w:rsidRPr="00535C81" w:rsidRDefault="00CD22DB" w:rsidP="00F35037">
            <w:pPr>
              <w:rPr>
                <w:rFonts w:ascii="Calibri" w:hAnsi="Calibri" w:cs="Calibri"/>
                <w:sz w:val="22"/>
                <w:szCs w:val="22"/>
              </w:rPr>
            </w:pPr>
          </w:p>
        </w:tc>
        <w:tc>
          <w:tcPr>
            <w:tcW w:w="3402" w:type="dxa"/>
            <w:vMerge/>
            <w:tcBorders>
              <w:top w:val="double" w:sz="4" w:space="0" w:color="auto"/>
              <w:left w:val="single" w:sz="6" w:space="0" w:color="000000"/>
              <w:bottom w:val="single" w:sz="12" w:space="0" w:color="000000"/>
              <w:right w:val="single" w:sz="6" w:space="0" w:color="000000"/>
            </w:tcBorders>
            <w:vAlign w:val="center"/>
            <w:hideMark/>
          </w:tcPr>
          <w:p w14:paraId="56400768" w14:textId="77777777" w:rsidR="00CD22DB" w:rsidRPr="00535C81" w:rsidRDefault="00CD22DB" w:rsidP="00F35037">
            <w:pPr>
              <w:rPr>
                <w:rFonts w:ascii="Calibri" w:hAnsi="Calibri" w:cs="Calibri"/>
                <w:sz w:val="22"/>
                <w:szCs w:val="22"/>
                <w:lang w:eastAsia="en-US"/>
              </w:rPr>
            </w:pPr>
          </w:p>
        </w:tc>
        <w:tc>
          <w:tcPr>
            <w:tcW w:w="2633" w:type="dxa"/>
            <w:gridSpan w:val="2"/>
            <w:tcBorders>
              <w:top w:val="single" w:sz="6" w:space="0" w:color="auto"/>
              <w:left w:val="single" w:sz="6" w:space="0" w:color="000000"/>
              <w:bottom w:val="single" w:sz="6" w:space="0" w:color="auto"/>
              <w:right w:val="single" w:sz="6" w:space="0" w:color="auto"/>
            </w:tcBorders>
            <w:vAlign w:val="center"/>
            <w:hideMark/>
          </w:tcPr>
          <w:p w14:paraId="7169002A" w14:textId="77777777" w:rsidR="00CD22DB" w:rsidRPr="00535C81" w:rsidRDefault="00CD22DB" w:rsidP="00F35037">
            <w:pPr>
              <w:rPr>
                <w:rFonts w:ascii="Calibri" w:hAnsi="Calibri" w:cs="Calibri"/>
                <w:bCs/>
                <w:sz w:val="22"/>
                <w:szCs w:val="22"/>
              </w:rPr>
            </w:pPr>
            <w:r w:rsidRPr="00535C81">
              <w:rPr>
                <w:rFonts w:ascii="Calibri" w:hAnsi="Calibri" w:cs="Calibri"/>
                <w:bCs/>
                <w:sz w:val="22"/>
                <w:szCs w:val="22"/>
              </w:rPr>
              <w:t>Tervezői művezetésen való részvétel</w:t>
            </w:r>
          </w:p>
        </w:tc>
      </w:tr>
      <w:tr w:rsidR="00CD22DB" w:rsidRPr="00535C81" w14:paraId="05EBC9C3" w14:textId="77777777" w:rsidTr="009623A4">
        <w:trPr>
          <w:trHeight w:val="20"/>
        </w:trPr>
        <w:tc>
          <w:tcPr>
            <w:tcW w:w="1990" w:type="dxa"/>
            <w:tcBorders>
              <w:top w:val="single" w:sz="6" w:space="0" w:color="auto"/>
              <w:left w:val="single" w:sz="4" w:space="0" w:color="auto"/>
              <w:bottom w:val="single" w:sz="12" w:space="0" w:color="000000"/>
              <w:right w:val="single" w:sz="6" w:space="0" w:color="auto"/>
            </w:tcBorders>
            <w:vAlign w:val="center"/>
            <w:hideMark/>
          </w:tcPr>
          <w:p w14:paraId="5A44529F" w14:textId="77777777" w:rsidR="00CD22DB" w:rsidRPr="00535C81" w:rsidRDefault="00CD22DB" w:rsidP="00F35037">
            <w:pPr>
              <w:rPr>
                <w:rFonts w:ascii="Calibri" w:hAnsi="Calibri" w:cs="Calibri"/>
                <w:sz w:val="22"/>
                <w:szCs w:val="22"/>
              </w:rPr>
            </w:pPr>
            <w:r w:rsidRPr="00535C81">
              <w:rPr>
                <w:rFonts w:ascii="Calibri" w:hAnsi="Calibri" w:cs="Calibri"/>
                <w:sz w:val="22"/>
                <w:szCs w:val="22"/>
              </w:rPr>
              <w:t>Építési tevékenység rövid ismertetése:</w:t>
            </w:r>
          </w:p>
        </w:tc>
        <w:tc>
          <w:tcPr>
            <w:tcW w:w="2410" w:type="dxa"/>
            <w:tcBorders>
              <w:top w:val="single" w:sz="6" w:space="0" w:color="auto"/>
              <w:left w:val="single" w:sz="6" w:space="0" w:color="auto"/>
              <w:bottom w:val="single" w:sz="12" w:space="0" w:color="000000"/>
              <w:right w:val="single" w:sz="6" w:space="0" w:color="000000"/>
            </w:tcBorders>
          </w:tcPr>
          <w:p w14:paraId="0A2287B7" w14:textId="77777777" w:rsidR="00CD22DB" w:rsidRPr="00535C81" w:rsidRDefault="00CD22DB" w:rsidP="00F35037">
            <w:pPr>
              <w:rPr>
                <w:rFonts w:ascii="Calibri" w:hAnsi="Calibri" w:cs="Calibri"/>
                <w:sz w:val="22"/>
                <w:szCs w:val="22"/>
              </w:rPr>
            </w:pPr>
          </w:p>
        </w:tc>
        <w:tc>
          <w:tcPr>
            <w:tcW w:w="3402" w:type="dxa"/>
            <w:vMerge/>
            <w:tcBorders>
              <w:top w:val="double" w:sz="4" w:space="0" w:color="auto"/>
              <w:left w:val="single" w:sz="6" w:space="0" w:color="000000"/>
              <w:bottom w:val="single" w:sz="12" w:space="0" w:color="000000"/>
              <w:right w:val="single" w:sz="6" w:space="0" w:color="000000"/>
            </w:tcBorders>
            <w:vAlign w:val="center"/>
            <w:hideMark/>
          </w:tcPr>
          <w:p w14:paraId="69BD24CF" w14:textId="77777777" w:rsidR="00CD22DB" w:rsidRPr="00535C81" w:rsidRDefault="00CD22DB" w:rsidP="00F35037">
            <w:pPr>
              <w:rPr>
                <w:rFonts w:ascii="Calibri" w:hAnsi="Calibri" w:cs="Calibri"/>
                <w:sz w:val="22"/>
                <w:szCs w:val="22"/>
                <w:lang w:eastAsia="en-US"/>
              </w:rPr>
            </w:pPr>
          </w:p>
        </w:tc>
        <w:tc>
          <w:tcPr>
            <w:tcW w:w="1559" w:type="dxa"/>
            <w:tcBorders>
              <w:top w:val="single" w:sz="6" w:space="0" w:color="auto"/>
              <w:left w:val="single" w:sz="6" w:space="0" w:color="000000"/>
              <w:bottom w:val="single" w:sz="12" w:space="0" w:color="000000"/>
              <w:right w:val="single" w:sz="6" w:space="0" w:color="auto"/>
            </w:tcBorders>
            <w:vAlign w:val="center"/>
            <w:hideMark/>
          </w:tcPr>
          <w:p w14:paraId="183A1549" w14:textId="77777777" w:rsidR="00CD22DB" w:rsidRPr="00535C81" w:rsidRDefault="00CD22DB" w:rsidP="00F35037">
            <w:pPr>
              <w:rPr>
                <w:rFonts w:ascii="Calibri" w:hAnsi="Calibri" w:cs="Calibri"/>
                <w:bCs/>
                <w:sz w:val="22"/>
                <w:szCs w:val="22"/>
              </w:rPr>
            </w:pPr>
            <w:r w:rsidRPr="00535C81">
              <w:rPr>
                <w:rFonts w:ascii="Calibri" w:hAnsi="Calibri" w:cs="Calibri"/>
                <w:bCs/>
                <w:sz w:val="22"/>
                <w:szCs w:val="22"/>
              </w:rPr>
              <w:t>Igen</w:t>
            </w:r>
          </w:p>
        </w:tc>
        <w:tc>
          <w:tcPr>
            <w:tcW w:w="1074" w:type="dxa"/>
            <w:tcBorders>
              <w:top w:val="single" w:sz="6" w:space="0" w:color="auto"/>
              <w:left w:val="single" w:sz="6" w:space="0" w:color="auto"/>
              <w:bottom w:val="single" w:sz="12" w:space="0" w:color="000000"/>
              <w:right w:val="single" w:sz="6" w:space="0" w:color="auto"/>
            </w:tcBorders>
            <w:vAlign w:val="center"/>
          </w:tcPr>
          <w:p w14:paraId="074F3D35" w14:textId="77777777" w:rsidR="00CD22DB" w:rsidRPr="00535C81" w:rsidRDefault="00CD22DB" w:rsidP="00F35037">
            <w:pPr>
              <w:rPr>
                <w:rFonts w:ascii="Calibri" w:hAnsi="Calibri" w:cs="Calibri"/>
                <w:bCs/>
                <w:sz w:val="22"/>
                <w:szCs w:val="22"/>
              </w:rPr>
            </w:pPr>
            <w:r w:rsidRPr="00535C81">
              <w:rPr>
                <w:rFonts w:ascii="Calibri" w:hAnsi="Calibri" w:cs="Calibri"/>
                <w:bCs/>
                <w:sz w:val="22"/>
                <w:szCs w:val="22"/>
              </w:rPr>
              <w:t>Nem</w:t>
            </w:r>
          </w:p>
        </w:tc>
      </w:tr>
    </w:tbl>
    <w:p w14:paraId="41A7F776" w14:textId="77777777" w:rsidR="00CD22DB" w:rsidRDefault="00CD22DB" w:rsidP="00F35037">
      <w:pPr>
        <w:jc w:val="both"/>
        <w:rPr>
          <w:rFonts w:ascii="Calibri" w:hAnsi="Calibri"/>
          <w:sz w:val="18"/>
          <w:szCs w:val="18"/>
        </w:rPr>
      </w:pPr>
      <w:r w:rsidRPr="00FC4A25">
        <w:rPr>
          <w:rFonts w:ascii="Calibri" w:hAnsi="Calibri"/>
        </w:rPr>
        <w:t>(</w:t>
      </w:r>
      <w:r w:rsidRPr="0031601A">
        <w:rPr>
          <w:rFonts w:ascii="Calibri" w:hAnsi="Calibri"/>
          <w:sz w:val="18"/>
          <w:szCs w:val="18"/>
        </w:rPr>
        <w:t>a táblázat tetszőleges számú azonos tartalmú rovattal bővíthető, hogy a felsorolt munkák időtartamának összessége lefedje a szükséges gyakorlati időt, az időbeni átfedések csak egyszer számolhatók)</w:t>
      </w:r>
    </w:p>
    <w:p w14:paraId="63CD377E" w14:textId="77777777" w:rsidR="00CD22DB" w:rsidRDefault="00CD22DB" w:rsidP="00F35037">
      <w:pPr>
        <w:tabs>
          <w:tab w:val="right" w:pos="9070"/>
        </w:tabs>
        <w:jc w:val="both"/>
        <w:rPr>
          <w:rFonts w:ascii="Calibri" w:hAnsi="Calibri"/>
          <w:sz w:val="18"/>
          <w:szCs w:val="18"/>
        </w:rPr>
      </w:pPr>
    </w:p>
    <w:p w14:paraId="52D6BD81" w14:textId="5213A04E" w:rsidR="00CD22DB" w:rsidRDefault="00CD22DB" w:rsidP="00F35037">
      <w:pPr>
        <w:tabs>
          <w:tab w:val="right" w:pos="9070"/>
        </w:tabs>
        <w:jc w:val="both"/>
        <w:rPr>
          <w:rFonts w:ascii="Calibri" w:hAnsi="Calibri"/>
          <w:sz w:val="18"/>
          <w:szCs w:val="18"/>
        </w:rPr>
      </w:pPr>
    </w:p>
    <w:p w14:paraId="55F9C1ED" w14:textId="69918905" w:rsidR="0022193C" w:rsidRDefault="0022193C" w:rsidP="00F35037">
      <w:pPr>
        <w:tabs>
          <w:tab w:val="right" w:pos="9070"/>
        </w:tabs>
        <w:jc w:val="both"/>
        <w:rPr>
          <w:rFonts w:ascii="Calibri" w:hAnsi="Calibri"/>
          <w:sz w:val="18"/>
          <w:szCs w:val="18"/>
        </w:rPr>
      </w:pPr>
    </w:p>
    <w:p w14:paraId="0F42828D" w14:textId="77777777" w:rsidR="0022193C" w:rsidRDefault="0022193C" w:rsidP="00F35037">
      <w:pPr>
        <w:tabs>
          <w:tab w:val="right" w:pos="9070"/>
        </w:tabs>
        <w:jc w:val="both"/>
        <w:rPr>
          <w:rFonts w:ascii="Calibri" w:hAnsi="Calibri"/>
          <w:sz w:val="18"/>
          <w:szCs w:val="18"/>
        </w:rPr>
      </w:pPr>
    </w:p>
    <w:p w14:paraId="56ACE515" w14:textId="77777777" w:rsidR="00CD22DB" w:rsidRDefault="00CD22DB" w:rsidP="00F35037">
      <w:pPr>
        <w:tabs>
          <w:tab w:val="right" w:pos="9070"/>
        </w:tabs>
        <w:jc w:val="both"/>
        <w:rPr>
          <w:rFonts w:ascii="Calibri" w:hAnsi="Calibri"/>
          <w:sz w:val="18"/>
          <w:szCs w:val="18"/>
        </w:rPr>
      </w:pPr>
    </w:p>
    <w:p w14:paraId="41DD4752" w14:textId="77777777" w:rsidR="00CD22DB" w:rsidRPr="00CA4875" w:rsidRDefault="00CD22DB" w:rsidP="00F35037">
      <w:pPr>
        <w:tabs>
          <w:tab w:val="right" w:pos="10204"/>
        </w:tabs>
        <w:rPr>
          <w:rFonts w:ascii="Calibri" w:hAnsi="Calibri" w:cs="Calibri"/>
          <w:sz w:val="22"/>
          <w:szCs w:val="22"/>
        </w:rPr>
      </w:pPr>
      <w:r>
        <w:rPr>
          <w:rFonts w:ascii="Calibri" w:hAnsi="Calibri" w:cs="Calibri"/>
          <w:sz w:val="22"/>
          <w:szCs w:val="22"/>
        </w:rPr>
        <w:t>…………………………………………………………..</w:t>
      </w:r>
      <w:r w:rsidRPr="00CA4875">
        <w:rPr>
          <w:rFonts w:ascii="Calibri" w:hAnsi="Calibri" w:cs="Calibri"/>
          <w:sz w:val="22"/>
          <w:szCs w:val="22"/>
        </w:rPr>
        <w:tab/>
      </w:r>
      <w:r>
        <w:rPr>
          <w:rFonts w:ascii="Calibri" w:hAnsi="Calibri" w:cs="Calibri"/>
          <w:sz w:val="22"/>
          <w:szCs w:val="22"/>
        </w:rPr>
        <w:t>…………………………………………………………..</w:t>
      </w:r>
    </w:p>
    <w:p w14:paraId="4388328E" w14:textId="26DE509F" w:rsidR="00AE198B" w:rsidRPr="008E7EF6" w:rsidRDefault="00CD22DB" w:rsidP="00F35037">
      <w:pPr>
        <w:tabs>
          <w:tab w:val="left" w:pos="6804"/>
        </w:tabs>
        <w:rPr>
          <w:rFonts w:ascii="Calibri" w:hAnsi="Calibri" w:cs="Calibri"/>
          <w:sz w:val="22"/>
          <w:szCs w:val="22"/>
        </w:rPr>
      </w:pPr>
      <w:r>
        <w:rPr>
          <w:rFonts w:ascii="Calibri" w:hAnsi="Calibri" w:cs="Calibri"/>
          <w:sz w:val="22"/>
          <w:szCs w:val="22"/>
        </w:rPr>
        <w:t>dátum</w:t>
      </w:r>
      <w:r>
        <w:rPr>
          <w:rFonts w:ascii="Calibri" w:hAnsi="Calibri" w:cs="Calibri"/>
          <w:sz w:val="22"/>
          <w:szCs w:val="22"/>
        </w:rPr>
        <w:tab/>
        <w:t>gyakorlatot igazoló aláírá</w:t>
      </w:r>
      <w:bookmarkEnd w:id="1"/>
      <w:r>
        <w:rPr>
          <w:rFonts w:ascii="Calibri" w:hAnsi="Calibri" w:cs="Calibri"/>
          <w:sz w:val="22"/>
          <w:szCs w:val="22"/>
        </w:rPr>
        <w:t>s</w:t>
      </w:r>
    </w:p>
    <w:p w14:paraId="0DE0BF27" w14:textId="50540D1F" w:rsidR="008E7EF6" w:rsidRDefault="008E7EF6" w:rsidP="00F35037">
      <w:pPr>
        <w:sectPr w:rsidR="008E7EF6" w:rsidSect="006757C1">
          <w:headerReference w:type="default" r:id="rId8"/>
          <w:pgSz w:w="11906" w:h="16838" w:code="9"/>
          <w:pgMar w:top="720" w:right="720" w:bottom="720" w:left="720" w:header="284" w:footer="284" w:gutter="0"/>
          <w:cols w:space="708"/>
          <w:docGrid w:linePitch="360"/>
        </w:sectPr>
      </w:pPr>
    </w:p>
    <w:p w14:paraId="517EF3FA" w14:textId="4183510D" w:rsidR="00DC1D73" w:rsidRDefault="00AD40B7" w:rsidP="00F35037">
      <w:r w:rsidRPr="00AD40B7">
        <w:rPr>
          <w:rFonts w:asciiTheme="minorHAnsi" w:hAnsiTheme="minorHAnsi" w:cstheme="minorHAnsi"/>
          <w:sz w:val="24"/>
          <w:szCs w:val="24"/>
        </w:rPr>
        <w:lastRenderedPageBreak/>
        <w:t>Tájékoztat</w:t>
      </w:r>
      <w:r w:rsidR="009345FD">
        <w:rPr>
          <w:rFonts w:asciiTheme="minorHAnsi" w:hAnsiTheme="minorHAnsi" w:cstheme="minorHAnsi"/>
          <w:sz w:val="24"/>
          <w:szCs w:val="24"/>
        </w:rPr>
        <w:t>ó</w:t>
      </w:r>
    </w:p>
    <w:tbl>
      <w:tblPr>
        <w:tblpPr w:leftFromText="141" w:rightFromText="141" w:vertAnchor="page" w:horzAnchor="margin" w:tblpX="-10" w:tblpY="1771"/>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674"/>
        <w:gridCol w:w="714"/>
        <w:gridCol w:w="961"/>
        <w:gridCol w:w="1675"/>
        <w:gridCol w:w="4801"/>
        <w:gridCol w:w="4546"/>
      </w:tblGrid>
      <w:tr w:rsidR="009345FD" w:rsidRPr="009D5E5B" w14:paraId="113750B9" w14:textId="77777777" w:rsidTr="00327784">
        <w:trPr>
          <w:trHeight w:val="268"/>
        </w:trPr>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450680" w14:textId="77777777" w:rsidR="009345FD" w:rsidRPr="009D5E5B" w:rsidRDefault="009345FD" w:rsidP="00327784">
            <w:pPr>
              <w:jc w:val="center"/>
              <w:rPr>
                <w:rFonts w:asciiTheme="minorHAnsi" w:hAnsiTheme="minorHAnsi" w:cstheme="minorHAnsi"/>
                <w:b/>
              </w:rPr>
            </w:pPr>
          </w:p>
          <w:p w14:paraId="37172615" w14:textId="77777777" w:rsidR="009345FD" w:rsidRPr="009D5E5B" w:rsidRDefault="009345FD" w:rsidP="00327784">
            <w:pPr>
              <w:jc w:val="center"/>
              <w:rPr>
                <w:rFonts w:asciiTheme="minorHAnsi" w:hAnsiTheme="minorHAnsi" w:cstheme="minorHAnsi"/>
                <w:b/>
              </w:rPr>
            </w:pPr>
          </w:p>
        </w:tc>
        <w:tc>
          <w:tcPr>
            <w:tcW w:w="502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1CB558" w14:textId="77777777" w:rsidR="009345FD" w:rsidRPr="009D5E5B" w:rsidRDefault="009345FD" w:rsidP="00327784">
            <w:pPr>
              <w:jc w:val="center"/>
              <w:rPr>
                <w:rFonts w:asciiTheme="minorHAnsi" w:hAnsiTheme="minorHAnsi" w:cstheme="minorHAnsi"/>
                <w:b/>
              </w:rPr>
            </w:pPr>
            <w:r w:rsidRPr="009D5E5B">
              <w:rPr>
                <w:rFonts w:asciiTheme="minorHAnsi" w:hAnsiTheme="minorHAnsi" w:cstheme="minorHAnsi"/>
                <w:b/>
              </w:rPr>
              <w:t>végzettség / gyakorlati idő</w:t>
            </w:r>
          </w:p>
        </w:tc>
        <w:tc>
          <w:tcPr>
            <w:tcW w:w="48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65AFE8" w14:textId="77777777" w:rsidR="009345FD" w:rsidRPr="009D5E5B" w:rsidRDefault="009345FD" w:rsidP="00327784">
            <w:pPr>
              <w:jc w:val="center"/>
              <w:rPr>
                <w:rFonts w:asciiTheme="minorHAnsi" w:hAnsiTheme="minorHAnsi" w:cstheme="minorHAnsi"/>
                <w:b/>
              </w:rPr>
            </w:pPr>
            <w:r w:rsidRPr="009D5E5B">
              <w:rPr>
                <w:rFonts w:asciiTheme="minorHAnsi" w:hAnsiTheme="minorHAnsi" w:cstheme="minorHAnsi"/>
                <w:b/>
              </w:rPr>
              <w:t>tevékenységi kör</w:t>
            </w:r>
          </w:p>
        </w:tc>
        <w:tc>
          <w:tcPr>
            <w:tcW w:w="4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1A474D" w14:textId="77777777" w:rsidR="009345FD" w:rsidRPr="009D5E5B" w:rsidRDefault="009345FD" w:rsidP="00327784">
            <w:pPr>
              <w:jc w:val="center"/>
              <w:rPr>
                <w:rFonts w:asciiTheme="minorHAnsi" w:hAnsiTheme="minorHAnsi" w:cstheme="minorHAnsi"/>
                <w:b/>
              </w:rPr>
            </w:pPr>
            <w:r w:rsidRPr="009D5E5B">
              <w:rPr>
                <w:rFonts w:asciiTheme="minorHAnsi" w:hAnsiTheme="minorHAnsi" w:cstheme="minorHAnsi"/>
                <w:b/>
              </w:rPr>
              <w:t>gyakorlat</w:t>
            </w:r>
          </w:p>
          <w:p w14:paraId="712E1DBA" w14:textId="77777777" w:rsidR="009345FD" w:rsidRPr="009D5E5B" w:rsidRDefault="009345FD" w:rsidP="00327784">
            <w:pPr>
              <w:jc w:val="center"/>
              <w:rPr>
                <w:rFonts w:asciiTheme="minorHAnsi" w:hAnsiTheme="minorHAnsi" w:cstheme="minorHAnsi"/>
              </w:rPr>
            </w:pPr>
            <w:r w:rsidRPr="009D5E5B">
              <w:rPr>
                <w:rFonts w:asciiTheme="minorHAnsi" w:hAnsiTheme="minorHAnsi" w:cstheme="minorHAnsi"/>
              </w:rPr>
              <w:t>(szakterületnek megfelelő)</w:t>
            </w:r>
          </w:p>
        </w:tc>
      </w:tr>
      <w:tr w:rsidR="009345FD" w:rsidRPr="009D5E5B" w14:paraId="2198C668" w14:textId="77777777" w:rsidTr="00327784">
        <w:trPr>
          <w:trHeight w:val="869"/>
        </w:trPr>
        <w:tc>
          <w:tcPr>
            <w:tcW w:w="1080" w:type="dxa"/>
            <w:vMerge w:val="restart"/>
            <w:tcBorders>
              <w:top w:val="single" w:sz="4" w:space="0" w:color="auto"/>
              <w:left w:val="single" w:sz="4" w:space="0" w:color="auto"/>
              <w:right w:val="single" w:sz="4" w:space="0" w:color="auto"/>
            </w:tcBorders>
            <w:vAlign w:val="center"/>
          </w:tcPr>
          <w:p w14:paraId="12208F45" w14:textId="77777777" w:rsidR="009345FD" w:rsidRPr="009D5E5B" w:rsidRDefault="009345FD" w:rsidP="00327784">
            <w:pPr>
              <w:jc w:val="center"/>
              <w:rPr>
                <w:rFonts w:asciiTheme="minorHAnsi" w:hAnsiTheme="minorHAnsi" w:cstheme="minorHAnsi"/>
                <w:b/>
              </w:rPr>
            </w:pPr>
            <w:r w:rsidRPr="009D5E5B">
              <w:rPr>
                <w:rFonts w:asciiTheme="minorHAnsi" w:hAnsiTheme="minorHAnsi" w:cstheme="minorHAnsi"/>
                <w:b/>
              </w:rPr>
              <w:t>MV-É</w:t>
            </w:r>
          </w:p>
        </w:tc>
        <w:tc>
          <w:tcPr>
            <w:tcW w:w="2388" w:type="dxa"/>
            <w:gridSpan w:val="2"/>
            <w:tcBorders>
              <w:top w:val="single" w:sz="4" w:space="0" w:color="auto"/>
              <w:left w:val="single" w:sz="4" w:space="0" w:color="auto"/>
              <w:bottom w:val="single" w:sz="4" w:space="0" w:color="auto"/>
              <w:right w:val="single" w:sz="4" w:space="0" w:color="auto"/>
            </w:tcBorders>
            <w:vAlign w:val="center"/>
          </w:tcPr>
          <w:p w14:paraId="0624F72D" w14:textId="77777777" w:rsidR="009345FD" w:rsidRPr="009D5E5B" w:rsidRDefault="009345FD" w:rsidP="00327784">
            <w:pPr>
              <w:jc w:val="center"/>
              <w:rPr>
                <w:rFonts w:asciiTheme="minorHAnsi" w:hAnsiTheme="minorHAnsi" w:cstheme="minorHAnsi"/>
              </w:rPr>
            </w:pPr>
            <w:r w:rsidRPr="009D5E5B">
              <w:rPr>
                <w:rFonts w:asciiTheme="minorHAnsi" w:hAnsiTheme="minorHAnsi" w:cstheme="minorHAnsi"/>
              </w:rPr>
              <w:t>okleveles építészmérnök</w:t>
            </w:r>
          </w:p>
          <w:p w14:paraId="532B3A29" w14:textId="77777777" w:rsidR="009345FD" w:rsidRPr="009D5E5B" w:rsidRDefault="009345FD" w:rsidP="00327784">
            <w:pPr>
              <w:jc w:val="center"/>
              <w:rPr>
                <w:rFonts w:asciiTheme="minorHAnsi" w:hAnsiTheme="minorHAnsi" w:cstheme="minorHAnsi"/>
              </w:rPr>
            </w:pPr>
            <w:r w:rsidRPr="009D5E5B">
              <w:rPr>
                <w:rFonts w:asciiTheme="minorHAnsi" w:hAnsiTheme="minorHAnsi" w:cstheme="minorHAnsi"/>
              </w:rPr>
              <w:t>okleveles építőmérnök</w:t>
            </w:r>
          </w:p>
        </w:tc>
        <w:tc>
          <w:tcPr>
            <w:tcW w:w="2636" w:type="dxa"/>
            <w:gridSpan w:val="2"/>
            <w:tcBorders>
              <w:top w:val="single" w:sz="4" w:space="0" w:color="auto"/>
              <w:left w:val="single" w:sz="4" w:space="0" w:color="auto"/>
              <w:bottom w:val="single" w:sz="4" w:space="0" w:color="auto"/>
              <w:right w:val="single" w:sz="4" w:space="0" w:color="auto"/>
            </w:tcBorders>
            <w:vAlign w:val="center"/>
          </w:tcPr>
          <w:p w14:paraId="3C63154E" w14:textId="77777777" w:rsidR="009345FD" w:rsidRPr="009D5E5B" w:rsidRDefault="009345FD" w:rsidP="00327784">
            <w:pPr>
              <w:ind w:left="7"/>
              <w:jc w:val="center"/>
              <w:rPr>
                <w:rFonts w:asciiTheme="minorHAnsi" w:hAnsiTheme="minorHAnsi" w:cstheme="minorHAnsi"/>
              </w:rPr>
            </w:pPr>
            <w:r w:rsidRPr="009D5E5B">
              <w:rPr>
                <w:rFonts w:asciiTheme="minorHAnsi" w:hAnsiTheme="minorHAnsi" w:cstheme="minorHAnsi"/>
              </w:rPr>
              <w:t>építőmérnök</w:t>
            </w:r>
          </w:p>
          <w:p w14:paraId="40352615" w14:textId="77777777" w:rsidR="009345FD" w:rsidRPr="009D5E5B" w:rsidRDefault="009345FD" w:rsidP="00327784">
            <w:pPr>
              <w:ind w:left="7"/>
              <w:jc w:val="center"/>
              <w:rPr>
                <w:rFonts w:asciiTheme="minorHAnsi" w:hAnsiTheme="minorHAnsi" w:cstheme="minorHAnsi"/>
              </w:rPr>
            </w:pPr>
            <w:r w:rsidRPr="009D5E5B">
              <w:rPr>
                <w:rFonts w:asciiTheme="minorHAnsi" w:hAnsiTheme="minorHAnsi" w:cstheme="minorHAnsi"/>
              </w:rPr>
              <w:t>építészmérnök</w:t>
            </w:r>
          </w:p>
        </w:tc>
        <w:tc>
          <w:tcPr>
            <w:tcW w:w="4801" w:type="dxa"/>
            <w:vMerge w:val="restart"/>
            <w:tcBorders>
              <w:top w:val="single" w:sz="4" w:space="0" w:color="auto"/>
              <w:left w:val="single" w:sz="4" w:space="0" w:color="auto"/>
              <w:right w:val="single" w:sz="4" w:space="0" w:color="auto"/>
            </w:tcBorders>
            <w:vAlign w:val="center"/>
          </w:tcPr>
          <w:p w14:paraId="5202B7D0" w14:textId="77777777" w:rsidR="009345FD" w:rsidRPr="009D5E5B" w:rsidRDefault="009345FD" w:rsidP="00327784">
            <w:pPr>
              <w:rPr>
                <w:rFonts w:asciiTheme="minorHAnsi" w:hAnsiTheme="minorHAnsi" w:cstheme="minorHAnsi"/>
              </w:rPr>
            </w:pPr>
            <w:r w:rsidRPr="009D5E5B">
              <w:rPr>
                <w:rStyle w:val="highlighted"/>
                <w:rFonts w:asciiTheme="minorHAnsi" w:hAnsiTheme="minorHAnsi" w:cstheme="minorHAnsi"/>
              </w:rPr>
              <w:t xml:space="preserve">Általános építmények építésére, átalakítására, </w:t>
            </w:r>
            <w:r>
              <w:rPr>
                <w:rStyle w:val="highlighted"/>
                <w:rFonts w:asciiTheme="minorHAnsi" w:hAnsiTheme="minorHAnsi" w:cstheme="minorHAnsi"/>
              </w:rPr>
              <w:t>b</w:t>
            </w:r>
            <w:r w:rsidRPr="009D5E5B">
              <w:rPr>
                <w:rStyle w:val="highlighted"/>
                <w:rFonts w:asciiTheme="minorHAnsi" w:hAnsiTheme="minorHAnsi" w:cstheme="minorHAnsi"/>
              </w:rPr>
              <w:t xml:space="preserve">ővítésére, felújítására, helyreállítására, </w:t>
            </w:r>
            <w:r>
              <w:rPr>
                <w:rStyle w:val="highlighted"/>
                <w:rFonts w:asciiTheme="minorHAnsi" w:hAnsiTheme="minorHAnsi" w:cstheme="minorHAnsi"/>
              </w:rPr>
              <w:t>k</w:t>
            </w:r>
            <w:r w:rsidRPr="009D5E5B">
              <w:rPr>
                <w:rStyle w:val="highlighted"/>
                <w:rFonts w:asciiTheme="minorHAnsi" w:hAnsiTheme="minorHAnsi" w:cstheme="minorHAnsi"/>
              </w:rPr>
              <w:t>orszerűsítésére, lebontására, elmozdítására irányuló építési-szerelési munkák felelős műszaki vezetése.</w:t>
            </w:r>
            <w:r w:rsidRPr="009D5E5B">
              <w:rPr>
                <w:rFonts w:asciiTheme="minorHAnsi" w:hAnsiTheme="minorHAnsi" w:cstheme="minorHAnsi"/>
              </w:rPr>
              <w:br/>
            </w:r>
            <w:r w:rsidRPr="009D5E5B">
              <w:rPr>
                <w:rStyle w:val="highlighted"/>
                <w:rFonts w:asciiTheme="minorHAnsi" w:hAnsiTheme="minorHAnsi" w:cstheme="minorHAnsi"/>
              </w:rPr>
              <w:t xml:space="preserve">A műszaki vezetés az </w:t>
            </w:r>
            <w:proofErr w:type="spellStart"/>
            <w:r w:rsidRPr="009D5E5B">
              <w:rPr>
                <w:rStyle w:val="highlighted"/>
                <w:rFonts w:asciiTheme="minorHAnsi" w:hAnsiTheme="minorHAnsi" w:cstheme="minorHAnsi"/>
              </w:rPr>
              <w:t>Épkiv</w:t>
            </w:r>
            <w:proofErr w:type="spellEnd"/>
            <w:r w:rsidRPr="009D5E5B">
              <w:rPr>
                <w:rStyle w:val="highlighted"/>
                <w:rFonts w:asciiTheme="minorHAnsi" w:hAnsiTheme="minorHAnsi" w:cstheme="minorHAnsi"/>
              </w:rPr>
              <w:t>. 22. § (3) bekezdés c) és d) pontjában meghatározott szakági munkára nem vonatkozik.</w:t>
            </w:r>
          </w:p>
        </w:tc>
        <w:tc>
          <w:tcPr>
            <w:tcW w:w="4546" w:type="dxa"/>
            <w:vMerge w:val="restart"/>
            <w:tcBorders>
              <w:top w:val="single" w:sz="4" w:space="0" w:color="auto"/>
              <w:left w:val="single" w:sz="4" w:space="0" w:color="auto"/>
              <w:right w:val="single" w:sz="4" w:space="0" w:color="auto"/>
            </w:tcBorders>
            <w:vAlign w:val="center"/>
          </w:tcPr>
          <w:p w14:paraId="4D528BA4" w14:textId="77777777" w:rsidR="009345FD" w:rsidRPr="009D5E5B" w:rsidRDefault="009345FD" w:rsidP="00327784">
            <w:pPr>
              <w:ind w:left="7"/>
              <w:rPr>
                <w:rFonts w:asciiTheme="minorHAnsi" w:hAnsiTheme="minorHAnsi" w:cstheme="minorHAnsi"/>
              </w:rPr>
            </w:pPr>
            <w:r w:rsidRPr="009D5E5B">
              <w:rPr>
                <w:rFonts w:asciiTheme="minorHAnsi" w:hAnsiTheme="minorHAnsi" w:cstheme="minorHAnsi"/>
              </w:rPr>
              <w:t>11. § (1) Szakmai gyakorlati időként az építési műszaki ellenőri és a felelős műszaki vezetői jogosultsághoz a szakirányú végzettség megszerzését követően a kérelmezett szakmagyakorlási tevékenységi szakterületnek megfelelő</w:t>
            </w:r>
          </w:p>
          <w:p w14:paraId="72C3EDB0" w14:textId="77777777" w:rsidR="009345FD" w:rsidRPr="009D5E5B" w:rsidRDefault="009345FD" w:rsidP="00327784">
            <w:pPr>
              <w:ind w:left="7"/>
              <w:rPr>
                <w:rFonts w:asciiTheme="minorHAnsi" w:hAnsiTheme="minorHAnsi" w:cstheme="minorHAnsi"/>
              </w:rPr>
            </w:pPr>
            <w:r w:rsidRPr="009D5E5B">
              <w:rPr>
                <w:rFonts w:asciiTheme="minorHAnsi" w:hAnsiTheme="minorHAnsi" w:cstheme="minorHAnsi"/>
              </w:rPr>
              <w:t>a) építési műszaki ellenőri,</w:t>
            </w:r>
          </w:p>
          <w:p w14:paraId="61827458" w14:textId="77777777" w:rsidR="009345FD" w:rsidRPr="009D5E5B" w:rsidRDefault="009345FD" w:rsidP="00327784">
            <w:pPr>
              <w:rPr>
                <w:rFonts w:asciiTheme="minorHAnsi" w:hAnsiTheme="minorHAnsi" w:cstheme="minorHAnsi"/>
              </w:rPr>
            </w:pPr>
            <w:r w:rsidRPr="009D5E5B">
              <w:rPr>
                <w:rFonts w:asciiTheme="minorHAnsi" w:hAnsiTheme="minorHAnsi" w:cstheme="minorHAnsi"/>
              </w:rPr>
              <w:t>b) felelős műszaki vezetői,</w:t>
            </w:r>
          </w:p>
          <w:p w14:paraId="64B6341A" w14:textId="77777777" w:rsidR="009345FD" w:rsidRPr="009D5E5B" w:rsidRDefault="009345FD" w:rsidP="00327784">
            <w:pPr>
              <w:rPr>
                <w:rFonts w:asciiTheme="minorHAnsi" w:hAnsiTheme="minorHAnsi" w:cstheme="minorHAnsi"/>
              </w:rPr>
            </w:pPr>
            <w:r w:rsidRPr="009D5E5B">
              <w:rPr>
                <w:rFonts w:asciiTheme="minorHAnsi" w:hAnsiTheme="minorHAnsi" w:cstheme="minorHAnsi"/>
              </w:rPr>
              <w:t>c) építőipari kivitelezési,</w:t>
            </w:r>
          </w:p>
          <w:p w14:paraId="3CF9A502" w14:textId="77777777" w:rsidR="009345FD" w:rsidRPr="009D5E5B" w:rsidRDefault="009345FD" w:rsidP="00327784">
            <w:pPr>
              <w:ind w:left="7"/>
              <w:rPr>
                <w:rFonts w:asciiTheme="minorHAnsi" w:hAnsiTheme="minorHAnsi" w:cstheme="minorHAnsi"/>
              </w:rPr>
            </w:pPr>
            <w:r w:rsidRPr="009D5E5B">
              <w:rPr>
                <w:rFonts w:asciiTheme="minorHAnsi" w:hAnsiTheme="minorHAnsi" w:cstheme="minorHAnsi"/>
              </w:rPr>
              <w:t>d) építésfelügyeleti,</w:t>
            </w:r>
          </w:p>
          <w:p w14:paraId="503C1637" w14:textId="77777777" w:rsidR="009345FD" w:rsidRPr="009D5E5B" w:rsidRDefault="009345FD" w:rsidP="00327784">
            <w:pPr>
              <w:ind w:left="7"/>
              <w:rPr>
                <w:rFonts w:asciiTheme="minorHAnsi" w:hAnsiTheme="minorHAnsi" w:cstheme="minorHAnsi"/>
              </w:rPr>
            </w:pPr>
            <w:r w:rsidRPr="009D5E5B">
              <w:rPr>
                <w:rFonts w:asciiTheme="minorHAnsi" w:hAnsiTheme="minorHAnsi" w:cstheme="minorHAnsi"/>
              </w:rPr>
              <w:t>e) építésügyi hatósági,</w:t>
            </w:r>
          </w:p>
          <w:p w14:paraId="2C2D29AD" w14:textId="77777777" w:rsidR="009345FD" w:rsidRPr="009D5E5B" w:rsidRDefault="009345FD" w:rsidP="00327784">
            <w:pPr>
              <w:ind w:left="7"/>
              <w:rPr>
                <w:rFonts w:asciiTheme="minorHAnsi" w:hAnsiTheme="minorHAnsi" w:cstheme="minorHAnsi"/>
              </w:rPr>
            </w:pPr>
            <w:r w:rsidRPr="009D5E5B">
              <w:rPr>
                <w:rFonts w:asciiTheme="minorHAnsi" w:hAnsiTheme="minorHAnsi" w:cstheme="minorHAnsi"/>
              </w:rPr>
              <w:t>f) beruházói-műszaki,</w:t>
            </w:r>
          </w:p>
          <w:p w14:paraId="5BA4A8B0" w14:textId="77777777" w:rsidR="009345FD" w:rsidRPr="009D5E5B" w:rsidRDefault="009345FD" w:rsidP="00327784">
            <w:pPr>
              <w:ind w:left="7"/>
              <w:rPr>
                <w:rFonts w:asciiTheme="minorHAnsi" w:hAnsiTheme="minorHAnsi" w:cstheme="minorHAnsi"/>
              </w:rPr>
            </w:pPr>
            <w:r w:rsidRPr="009D5E5B">
              <w:rPr>
                <w:rFonts w:asciiTheme="minorHAnsi" w:hAnsiTheme="minorHAnsi" w:cstheme="minorHAnsi"/>
              </w:rPr>
              <w:t>g) felsőoktatási intézményben építészeti-műszaki szaktárgy oktatói,</w:t>
            </w:r>
          </w:p>
          <w:p w14:paraId="56E855C8" w14:textId="77777777" w:rsidR="009345FD" w:rsidRPr="009D5E5B" w:rsidRDefault="009345FD" w:rsidP="00327784">
            <w:pPr>
              <w:ind w:left="7"/>
              <w:rPr>
                <w:rFonts w:asciiTheme="minorHAnsi" w:hAnsiTheme="minorHAnsi" w:cstheme="minorHAnsi"/>
              </w:rPr>
            </w:pPr>
            <w:r w:rsidRPr="009D5E5B">
              <w:rPr>
                <w:rFonts w:asciiTheme="minorHAnsi" w:hAnsiTheme="minorHAnsi" w:cstheme="minorHAnsi"/>
              </w:rPr>
              <w:t>h) építészeti-műszaki tervezési,</w:t>
            </w:r>
          </w:p>
          <w:p w14:paraId="2A2FBE70" w14:textId="77777777" w:rsidR="009345FD" w:rsidRPr="009D5E5B" w:rsidRDefault="009345FD" w:rsidP="00327784">
            <w:pPr>
              <w:ind w:left="7"/>
              <w:rPr>
                <w:rFonts w:asciiTheme="minorHAnsi" w:hAnsiTheme="minorHAnsi" w:cstheme="minorHAnsi"/>
              </w:rPr>
            </w:pPr>
            <w:r w:rsidRPr="009D5E5B">
              <w:rPr>
                <w:rFonts w:asciiTheme="minorHAnsi" w:hAnsiTheme="minorHAnsi" w:cstheme="minorHAnsi"/>
              </w:rPr>
              <w:t>i) építésügyi műszaki szakértői</w:t>
            </w:r>
          </w:p>
          <w:p w14:paraId="04A98DEE" w14:textId="77777777" w:rsidR="009345FD" w:rsidRPr="009D5E5B" w:rsidRDefault="009345FD" w:rsidP="00327784">
            <w:pPr>
              <w:ind w:left="7"/>
              <w:rPr>
                <w:rFonts w:asciiTheme="minorHAnsi" w:hAnsiTheme="minorHAnsi" w:cstheme="minorHAnsi"/>
              </w:rPr>
            </w:pPr>
            <w:r w:rsidRPr="009D5E5B">
              <w:rPr>
                <w:rFonts w:asciiTheme="minorHAnsi" w:hAnsiTheme="minorHAnsi" w:cstheme="minorHAnsi"/>
              </w:rPr>
              <w:t>tevékenység folytatásának időtartamát kell figyelembe venni.</w:t>
            </w:r>
          </w:p>
          <w:p w14:paraId="77B6A29F" w14:textId="77777777" w:rsidR="009345FD" w:rsidRPr="009D5E5B" w:rsidRDefault="009345FD" w:rsidP="00327784">
            <w:pPr>
              <w:ind w:left="7"/>
              <w:rPr>
                <w:rFonts w:asciiTheme="minorHAnsi" w:hAnsiTheme="minorHAnsi" w:cstheme="minorHAnsi"/>
              </w:rPr>
            </w:pPr>
            <w:r w:rsidRPr="009D5E5B">
              <w:rPr>
                <w:rFonts w:asciiTheme="minorHAnsi" w:hAnsiTheme="minorHAnsi" w:cstheme="minorHAnsi"/>
              </w:rPr>
              <w:t xml:space="preserve">(2) Az (1) bekezdés szerinti tevékenység engedélyezése során szakmai gyakorlati időként az 1. melléklet szerinti gyakorlati időt kell igazolni oly módon, hogy az előírt gyakorlati idő felének az (1) bekezdés </w:t>
            </w:r>
            <w:proofErr w:type="gramStart"/>
            <w:r w:rsidRPr="009D5E5B">
              <w:rPr>
                <w:rFonts w:asciiTheme="minorHAnsi" w:hAnsiTheme="minorHAnsi" w:cstheme="minorHAnsi"/>
              </w:rPr>
              <w:t>a)–</w:t>
            </w:r>
            <w:proofErr w:type="gramEnd"/>
            <w:r w:rsidRPr="009D5E5B">
              <w:rPr>
                <w:rFonts w:asciiTheme="minorHAnsi" w:hAnsiTheme="minorHAnsi" w:cstheme="minorHAnsi"/>
              </w:rPr>
              <w:t>d) pontja szerinti tartalmúnak kell lennie.</w:t>
            </w:r>
          </w:p>
          <w:p w14:paraId="3489B2AF" w14:textId="1094256D" w:rsidR="009345FD" w:rsidRPr="0089713A" w:rsidRDefault="009345FD" w:rsidP="00327784">
            <w:pPr>
              <w:ind w:left="7"/>
              <w:rPr>
                <w:rFonts w:asciiTheme="minorHAnsi" w:hAnsiTheme="minorHAnsi" w:cstheme="minorHAnsi"/>
                <w:color w:val="000000"/>
              </w:rPr>
            </w:pPr>
            <w:r w:rsidRPr="009D5E5B">
              <w:rPr>
                <w:rFonts w:asciiTheme="minorHAnsi" w:hAnsiTheme="minorHAnsi" w:cstheme="minorHAnsi"/>
                <w:color w:val="000000"/>
              </w:rPr>
              <w:t>(3) </w:t>
            </w:r>
            <w:r w:rsidR="00327784" w:rsidRPr="00AD1D8A">
              <w:rPr>
                <w:rFonts w:ascii="Calibri" w:hAnsi="Calibri" w:cs="Calibri"/>
                <w:i/>
                <w:iCs/>
              </w:rPr>
              <w:t xml:space="preserve">) </w:t>
            </w:r>
            <w:r w:rsidR="00327784" w:rsidRPr="00AD1D8A">
              <w:rPr>
                <w:rFonts w:ascii="Calibri" w:hAnsi="Calibri" w:cs="Calibri"/>
              </w:rPr>
              <w:t>Az építési műszaki ellenőri és felelős műszaki vezetői szakterület műemléki részszakterületén előírt szakmai gyakorlati időként a műemléken teljesített vagy azzal összefüggő és az (1) bekezdés szerinti szakmagyakorlási tevékenységi szakterület szerinti tevékenység idejét kell igazolni, azzal, hogy a szakmai gyakorlati időbe beleszámítható a műemlékvédelmi szakmérnöki képzés, valamint a műemléki hatósági engedélyezéssel kapcsolatos építésügyi hatósági, építésfelügyeleti, szaktárgy oktatói tevékenység ideje részben, amelyek együttesen legfeljebb a gyakorlati idő felét tehetik ki.</w:t>
            </w:r>
          </w:p>
        </w:tc>
      </w:tr>
      <w:tr w:rsidR="009345FD" w:rsidRPr="009D5E5B" w14:paraId="22BC0A69" w14:textId="77777777" w:rsidTr="00327784">
        <w:trPr>
          <w:trHeight w:val="881"/>
        </w:trPr>
        <w:tc>
          <w:tcPr>
            <w:tcW w:w="1080" w:type="dxa"/>
            <w:vMerge/>
            <w:tcBorders>
              <w:left w:val="single" w:sz="4" w:space="0" w:color="auto"/>
              <w:bottom w:val="single" w:sz="4" w:space="0" w:color="auto"/>
              <w:right w:val="single" w:sz="4" w:space="0" w:color="auto"/>
            </w:tcBorders>
            <w:vAlign w:val="center"/>
          </w:tcPr>
          <w:p w14:paraId="7D004DA8" w14:textId="77777777" w:rsidR="009345FD" w:rsidRPr="009D5E5B" w:rsidRDefault="009345FD" w:rsidP="00327784">
            <w:pPr>
              <w:jc w:val="center"/>
              <w:rPr>
                <w:rFonts w:asciiTheme="minorHAnsi" w:hAnsiTheme="minorHAnsi" w:cstheme="minorHAnsi"/>
              </w:rPr>
            </w:pPr>
          </w:p>
        </w:tc>
        <w:tc>
          <w:tcPr>
            <w:tcW w:w="2388" w:type="dxa"/>
            <w:gridSpan w:val="2"/>
            <w:tcBorders>
              <w:top w:val="single" w:sz="4" w:space="0" w:color="auto"/>
              <w:left w:val="single" w:sz="4" w:space="0" w:color="auto"/>
              <w:bottom w:val="single" w:sz="4" w:space="0" w:color="auto"/>
              <w:right w:val="single" w:sz="4" w:space="0" w:color="auto"/>
            </w:tcBorders>
            <w:vAlign w:val="center"/>
          </w:tcPr>
          <w:p w14:paraId="0FB029FC" w14:textId="77777777" w:rsidR="009345FD" w:rsidRPr="009D5E5B" w:rsidRDefault="009345FD" w:rsidP="00327784">
            <w:pPr>
              <w:jc w:val="center"/>
              <w:rPr>
                <w:rFonts w:asciiTheme="minorHAnsi" w:hAnsiTheme="minorHAnsi" w:cstheme="minorHAnsi"/>
              </w:rPr>
            </w:pPr>
            <w:r>
              <w:rPr>
                <w:rFonts w:asciiTheme="minorHAnsi" w:hAnsiTheme="minorHAnsi" w:cstheme="minorHAnsi"/>
              </w:rPr>
              <w:t>3</w:t>
            </w:r>
            <w:r w:rsidRPr="009D5E5B">
              <w:rPr>
                <w:rFonts w:asciiTheme="minorHAnsi" w:hAnsiTheme="minorHAnsi" w:cstheme="minorHAnsi"/>
              </w:rPr>
              <w:t xml:space="preserve"> év</w:t>
            </w:r>
          </w:p>
        </w:tc>
        <w:tc>
          <w:tcPr>
            <w:tcW w:w="2636" w:type="dxa"/>
            <w:gridSpan w:val="2"/>
            <w:tcBorders>
              <w:top w:val="single" w:sz="4" w:space="0" w:color="auto"/>
              <w:left w:val="single" w:sz="4" w:space="0" w:color="auto"/>
              <w:bottom w:val="single" w:sz="4" w:space="0" w:color="auto"/>
              <w:right w:val="single" w:sz="4" w:space="0" w:color="auto"/>
            </w:tcBorders>
            <w:vAlign w:val="center"/>
          </w:tcPr>
          <w:p w14:paraId="74475713" w14:textId="77777777" w:rsidR="009345FD" w:rsidRPr="009D5E5B" w:rsidRDefault="009345FD" w:rsidP="00327784">
            <w:pPr>
              <w:jc w:val="center"/>
              <w:rPr>
                <w:rFonts w:asciiTheme="minorHAnsi" w:hAnsiTheme="minorHAnsi" w:cstheme="minorHAnsi"/>
              </w:rPr>
            </w:pPr>
            <w:r w:rsidRPr="009D5E5B">
              <w:rPr>
                <w:rFonts w:asciiTheme="minorHAnsi" w:hAnsiTheme="minorHAnsi" w:cstheme="minorHAnsi"/>
              </w:rPr>
              <w:t>5 év</w:t>
            </w:r>
          </w:p>
        </w:tc>
        <w:tc>
          <w:tcPr>
            <w:tcW w:w="4801" w:type="dxa"/>
            <w:vMerge/>
            <w:tcBorders>
              <w:left w:val="single" w:sz="4" w:space="0" w:color="auto"/>
              <w:right w:val="single" w:sz="4" w:space="0" w:color="auto"/>
            </w:tcBorders>
            <w:vAlign w:val="center"/>
          </w:tcPr>
          <w:p w14:paraId="6FE46C62" w14:textId="77777777" w:rsidR="009345FD" w:rsidRPr="009D5E5B" w:rsidRDefault="009345FD" w:rsidP="00327784">
            <w:pPr>
              <w:rPr>
                <w:rFonts w:asciiTheme="minorHAnsi" w:hAnsiTheme="minorHAnsi" w:cstheme="minorHAnsi"/>
              </w:rPr>
            </w:pPr>
          </w:p>
        </w:tc>
        <w:tc>
          <w:tcPr>
            <w:tcW w:w="4546" w:type="dxa"/>
            <w:vMerge/>
            <w:tcBorders>
              <w:left w:val="single" w:sz="4" w:space="0" w:color="auto"/>
              <w:right w:val="single" w:sz="4" w:space="0" w:color="auto"/>
            </w:tcBorders>
            <w:vAlign w:val="center"/>
          </w:tcPr>
          <w:p w14:paraId="291EEECD" w14:textId="77777777" w:rsidR="009345FD" w:rsidRPr="009D5E5B" w:rsidRDefault="009345FD" w:rsidP="00327784">
            <w:pPr>
              <w:rPr>
                <w:rFonts w:asciiTheme="minorHAnsi" w:hAnsiTheme="minorHAnsi" w:cstheme="minorHAnsi"/>
              </w:rPr>
            </w:pPr>
          </w:p>
        </w:tc>
      </w:tr>
      <w:tr w:rsidR="009345FD" w:rsidRPr="009D5E5B" w14:paraId="60A0AAD7" w14:textId="77777777" w:rsidTr="00327784">
        <w:trPr>
          <w:trHeight w:val="283"/>
        </w:trPr>
        <w:tc>
          <w:tcPr>
            <w:tcW w:w="10905" w:type="dxa"/>
            <w:gridSpan w:val="6"/>
            <w:tcBorders>
              <w:top w:val="single" w:sz="4" w:space="0" w:color="auto"/>
              <w:left w:val="nil"/>
              <w:bottom w:val="single" w:sz="4" w:space="0" w:color="auto"/>
              <w:right w:val="single" w:sz="4" w:space="0" w:color="auto"/>
            </w:tcBorders>
            <w:vAlign w:val="center"/>
          </w:tcPr>
          <w:p w14:paraId="22E8331E" w14:textId="77777777" w:rsidR="009345FD" w:rsidRPr="009D5E5B" w:rsidRDefault="009345FD" w:rsidP="00327784">
            <w:pPr>
              <w:rPr>
                <w:rFonts w:asciiTheme="minorHAnsi" w:hAnsiTheme="minorHAnsi" w:cstheme="minorHAnsi"/>
              </w:rPr>
            </w:pPr>
          </w:p>
        </w:tc>
        <w:tc>
          <w:tcPr>
            <w:tcW w:w="4546" w:type="dxa"/>
            <w:vMerge/>
            <w:tcBorders>
              <w:left w:val="single" w:sz="4" w:space="0" w:color="auto"/>
              <w:right w:val="single" w:sz="4" w:space="0" w:color="auto"/>
            </w:tcBorders>
            <w:vAlign w:val="center"/>
          </w:tcPr>
          <w:p w14:paraId="40FDB8A0" w14:textId="77777777" w:rsidR="009345FD" w:rsidRPr="009D5E5B" w:rsidRDefault="009345FD" w:rsidP="00327784">
            <w:pPr>
              <w:rPr>
                <w:rFonts w:asciiTheme="minorHAnsi" w:hAnsiTheme="minorHAnsi" w:cstheme="minorHAnsi"/>
              </w:rPr>
            </w:pPr>
          </w:p>
        </w:tc>
      </w:tr>
      <w:tr w:rsidR="009345FD" w:rsidRPr="009D5E5B" w14:paraId="0A9EAAF2" w14:textId="77777777" w:rsidTr="00327784">
        <w:trPr>
          <w:trHeight w:val="2669"/>
        </w:trPr>
        <w:tc>
          <w:tcPr>
            <w:tcW w:w="1080" w:type="dxa"/>
            <w:vMerge w:val="restart"/>
            <w:tcBorders>
              <w:top w:val="single" w:sz="4" w:space="0" w:color="auto"/>
              <w:left w:val="single" w:sz="4" w:space="0" w:color="auto"/>
              <w:right w:val="single" w:sz="4" w:space="0" w:color="auto"/>
            </w:tcBorders>
            <w:vAlign w:val="center"/>
          </w:tcPr>
          <w:p w14:paraId="0EC6D658" w14:textId="77777777" w:rsidR="009345FD" w:rsidRPr="009D5E5B" w:rsidRDefault="009345FD" w:rsidP="00327784">
            <w:pPr>
              <w:jc w:val="center"/>
              <w:rPr>
                <w:rFonts w:asciiTheme="minorHAnsi" w:hAnsiTheme="minorHAnsi" w:cstheme="minorHAnsi"/>
                <w:b/>
              </w:rPr>
            </w:pPr>
            <w:r w:rsidRPr="009D5E5B">
              <w:rPr>
                <w:rFonts w:asciiTheme="minorHAnsi" w:hAnsiTheme="minorHAnsi" w:cstheme="minorHAnsi"/>
                <w:b/>
              </w:rPr>
              <w:t>MV-É-R</w:t>
            </w:r>
          </w:p>
        </w:tc>
        <w:tc>
          <w:tcPr>
            <w:tcW w:w="5024" w:type="dxa"/>
            <w:gridSpan w:val="4"/>
            <w:tcBorders>
              <w:top w:val="single" w:sz="4" w:space="0" w:color="auto"/>
              <w:left w:val="single" w:sz="4" w:space="0" w:color="auto"/>
              <w:bottom w:val="single" w:sz="4" w:space="0" w:color="auto"/>
              <w:right w:val="single" w:sz="4" w:space="0" w:color="auto"/>
            </w:tcBorders>
            <w:vAlign w:val="center"/>
          </w:tcPr>
          <w:p w14:paraId="7D19B872" w14:textId="1454A40C" w:rsidR="009345FD" w:rsidRDefault="009345FD" w:rsidP="00327784">
            <w:pPr>
              <w:jc w:val="center"/>
              <w:rPr>
                <w:rFonts w:asciiTheme="minorHAnsi" w:hAnsiTheme="minorHAnsi" w:cstheme="minorHAnsi"/>
              </w:rPr>
            </w:pPr>
            <w:r w:rsidRPr="009D5E5B">
              <w:rPr>
                <w:rFonts w:asciiTheme="minorHAnsi" w:hAnsiTheme="minorHAnsi" w:cstheme="minorHAnsi"/>
              </w:rPr>
              <w:t>szakirányú építőipari technikus</w:t>
            </w:r>
          </w:p>
          <w:p w14:paraId="0E2629CB" w14:textId="77777777" w:rsidR="00E9152E" w:rsidRPr="009D5E5B" w:rsidRDefault="00E9152E" w:rsidP="00327784">
            <w:pPr>
              <w:jc w:val="center"/>
              <w:rPr>
                <w:rFonts w:asciiTheme="minorHAnsi" w:hAnsiTheme="minorHAnsi" w:cstheme="minorHAnsi"/>
              </w:rPr>
            </w:pPr>
          </w:p>
          <w:p w14:paraId="5EC5DC62" w14:textId="77777777" w:rsidR="009345FD" w:rsidRPr="009D5E5B" w:rsidRDefault="009345FD" w:rsidP="00327784">
            <w:pPr>
              <w:ind w:left="7"/>
              <w:jc w:val="center"/>
              <w:rPr>
                <w:rFonts w:asciiTheme="minorHAnsi" w:hAnsiTheme="minorHAnsi" w:cstheme="minorHAnsi"/>
              </w:rPr>
            </w:pPr>
            <w:r w:rsidRPr="009D5E5B">
              <w:rPr>
                <w:rFonts w:asciiTheme="minorHAnsi" w:hAnsiTheme="minorHAnsi" w:cstheme="minorHAnsi"/>
              </w:rPr>
              <w:t>szakirányú építőipari szakképző iskola</w:t>
            </w:r>
          </w:p>
        </w:tc>
        <w:tc>
          <w:tcPr>
            <w:tcW w:w="4801" w:type="dxa"/>
            <w:vMerge w:val="restart"/>
            <w:tcBorders>
              <w:left w:val="single" w:sz="4" w:space="0" w:color="auto"/>
              <w:right w:val="single" w:sz="4" w:space="0" w:color="auto"/>
            </w:tcBorders>
            <w:vAlign w:val="center"/>
          </w:tcPr>
          <w:p w14:paraId="67A475E3" w14:textId="77777777" w:rsidR="009345FD" w:rsidRPr="009D5E5B" w:rsidRDefault="009345FD" w:rsidP="00327784">
            <w:pPr>
              <w:rPr>
                <w:rFonts w:asciiTheme="minorHAnsi" w:hAnsiTheme="minorHAnsi" w:cstheme="minorHAnsi"/>
              </w:rPr>
            </w:pPr>
            <w:r w:rsidRPr="009D5E5B">
              <w:rPr>
                <w:rStyle w:val="highlighted"/>
                <w:rFonts w:asciiTheme="minorHAnsi" w:hAnsiTheme="minorHAnsi" w:cstheme="minorHAnsi"/>
              </w:rPr>
              <w:t>Az építmények megépítésére, átalakítására, bővítésére, felújítására, helyreállítására, korszerűsítésére, lebontására, elmozdítására irányuló építési munkák, valamint tereprendezési, felszíni vízelvezetési munkák felelős műszaki vezetése:</w:t>
            </w:r>
            <w:r w:rsidRPr="009D5E5B">
              <w:rPr>
                <w:rFonts w:asciiTheme="minorHAnsi" w:hAnsiTheme="minorHAnsi" w:cstheme="minorHAnsi"/>
              </w:rPr>
              <w:br/>
            </w:r>
            <w:r w:rsidRPr="009D5E5B">
              <w:rPr>
                <w:rStyle w:val="highlighted"/>
                <w:rFonts w:asciiTheme="minorHAnsi" w:hAnsiTheme="minorHAnsi" w:cstheme="minorHAnsi"/>
                <w:i/>
                <w:iCs/>
              </w:rPr>
              <w:t xml:space="preserve">a) </w:t>
            </w:r>
            <w:r w:rsidRPr="009D5E5B">
              <w:rPr>
                <w:rStyle w:val="highlighted"/>
                <w:rFonts w:asciiTheme="minorHAnsi" w:hAnsiTheme="minorHAnsi" w:cstheme="minorHAnsi"/>
              </w:rPr>
              <w:t>legfeljebb négy beépített szintig, 6,6 m falköz (oszlopköz) távolságig és összesen 2000 m</w:t>
            </w:r>
            <w:r w:rsidRPr="009D5E5B">
              <w:rPr>
                <w:rStyle w:val="highlighted"/>
                <w:rFonts w:asciiTheme="minorHAnsi" w:hAnsiTheme="minorHAnsi" w:cstheme="minorHAnsi"/>
                <w:vertAlign w:val="superscript"/>
              </w:rPr>
              <w:t>2</w:t>
            </w:r>
            <w:r w:rsidRPr="009D5E5B">
              <w:rPr>
                <w:rStyle w:val="highlighted"/>
                <w:rFonts w:asciiTheme="minorHAnsi" w:hAnsiTheme="minorHAnsi" w:cstheme="minorHAnsi"/>
              </w:rPr>
              <w:t xml:space="preserve"> szintterület nagyságig,</w:t>
            </w:r>
            <w:r w:rsidRPr="009D5E5B">
              <w:rPr>
                <w:rFonts w:asciiTheme="minorHAnsi" w:hAnsiTheme="minorHAnsi" w:cstheme="minorHAnsi"/>
              </w:rPr>
              <w:br/>
            </w:r>
            <w:r w:rsidRPr="009D5E5B">
              <w:rPr>
                <w:rStyle w:val="highlighted"/>
                <w:rFonts w:asciiTheme="minorHAnsi" w:hAnsiTheme="minorHAnsi" w:cstheme="minorHAnsi"/>
                <w:i/>
                <w:iCs/>
              </w:rPr>
              <w:t xml:space="preserve">b) </w:t>
            </w:r>
            <w:r w:rsidRPr="009D5E5B">
              <w:rPr>
                <w:rStyle w:val="highlighted"/>
                <w:rFonts w:asciiTheme="minorHAnsi" w:hAnsiTheme="minorHAnsi" w:cstheme="minorHAnsi"/>
              </w:rPr>
              <w:t>az építmény tartószerkezeti rendszere nem változik meg, vagy</w:t>
            </w:r>
            <w:r w:rsidRPr="009D5E5B">
              <w:rPr>
                <w:rFonts w:asciiTheme="minorHAnsi" w:hAnsiTheme="minorHAnsi" w:cstheme="minorHAnsi"/>
              </w:rPr>
              <w:br/>
            </w:r>
            <w:proofErr w:type="spellStart"/>
            <w:r w:rsidRPr="009D5E5B">
              <w:rPr>
                <w:rStyle w:val="highlighted"/>
                <w:rFonts w:asciiTheme="minorHAnsi" w:hAnsiTheme="minorHAnsi" w:cstheme="minorHAnsi"/>
                <w:i/>
                <w:iCs/>
              </w:rPr>
              <w:t>ba</w:t>
            </w:r>
            <w:proofErr w:type="spellEnd"/>
            <w:r w:rsidRPr="009D5E5B">
              <w:rPr>
                <w:rStyle w:val="highlighted"/>
                <w:rFonts w:asciiTheme="minorHAnsi" w:hAnsiTheme="minorHAnsi" w:cstheme="minorHAnsi"/>
                <w:i/>
                <w:iCs/>
              </w:rPr>
              <w:t xml:space="preserve">) </w:t>
            </w:r>
            <w:r w:rsidRPr="009D5E5B">
              <w:rPr>
                <w:rStyle w:val="highlighted"/>
                <w:rFonts w:asciiTheme="minorHAnsi" w:hAnsiTheme="minorHAnsi" w:cstheme="minorHAnsi"/>
              </w:rPr>
              <w:t>az építmény tartószerkezetének teherbíró képességét befolyásoló olyan mértékű teherváltozás – írásos szakértői véleménnyel igazoltan – nem következik be, amely a tartószerkezet megerősítését, elbontását, megváltoztatását tenné szükségessé, továbbá</w:t>
            </w:r>
            <w:r w:rsidRPr="009D5E5B">
              <w:rPr>
                <w:rFonts w:asciiTheme="minorHAnsi" w:hAnsiTheme="minorHAnsi" w:cstheme="minorHAnsi"/>
              </w:rPr>
              <w:br/>
            </w:r>
            <w:proofErr w:type="spellStart"/>
            <w:r w:rsidRPr="009D5E5B">
              <w:rPr>
                <w:rStyle w:val="highlighted"/>
                <w:rFonts w:asciiTheme="minorHAnsi" w:hAnsiTheme="minorHAnsi" w:cstheme="minorHAnsi"/>
                <w:i/>
                <w:iCs/>
              </w:rPr>
              <w:t>bb</w:t>
            </w:r>
            <w:proofErr w:type="spellEnd"/>
            <w:r w:rsidRPr="009D5E5B">
              <w:rPr>
                <w:rStyle w:val="highlighted"/>
                <w:rFonts w:asciiTheme="minorHAnsi" w:hAnsiTheme="minorHAnsi" w:cstheme="minorHAnsi"/>
                <w:i/>
                <w:iCs/>
              </w:rPr>
              <w:t xml:space="preserve">) </w:t>
            </w:r>
            <w:r w:rsidRPr="009D5E5B">
              <w:rPr>
                <w:rStyle w:val="highlighted"/>
                <w:rFonts w:asciiTheme="minorHAnsi" w:hAnsiTheme="minorHAnsi" w:cstheme="minorHAnsi"/>
              </w:rPr>
              <w:t>ha égéstermék elvezetésére szolgáló bármilyen szerkezetű égéstermék-elvezető berendezés építésére nem kerül sor, illetve</w:t>
            </w:r>
            <w:r w:rsidRPr="009D5E5B">
              <w:rPr>
                <w:rFonts w:asciiTheme="minorHAnsi" w:hAnsiTheme="minorHAnsi" w:cstheme="minorHAnsi"/>
              </w:rPr>
              <w:br/>
            </w:r>
            <w:r w:rsidRPr="009D5E5B">
              <w:rPr>
                <w:rStyle w:val="highlighted"/>
                <w:rFonts w:asciiTheme="minorHAnsi" w:hAnsiTheme="minorHAnsi" w:cstheme="minorHAnsi"/>
                <w:i/>
                <w:iCs/>
              </w:rPr>
              <w:t xml:space="preserve">bc) </w:t>
            </w:r>
            <w:r w:rsidRPr="009D5E5B">
              <w:rPr>
                <w:rStyle w:val="highlighted"/>
                <w:rFonts w:asciiTheme="minorHAnsi" w:hAnsiTheme="minorHAnsi" w:cstheme="minorHAnsi"/>
              </w:rPr>
              <w:t>az építmény homlokzatának megváltoztatása (kivéve a védett építményeket) nem jár együtt annak teherhordó szerkezeti változtatásával, építési munkák esetében korlátozás nélkül.</w:t>
            </w:r>
          </w:p>
        </w:tc>
        <w:tc>
          <w:tcPr>
            <w:tcW w:w="4546" w:type="dxa"/>
            <w:vMerge/>
            <w:tcBorders>
              <w:left w:val="single" w:sz="4" w:space="0" w:color="auto"/>
              <w:right w:val="single" w:sz="4" w:space="0" w:color="auto"/>
            </w:tcBorders>
            <w:vAlign w:val="center"/>
          </w:tcPr>
          <w:p w14:paraId="2B4B80F3" w14:textId="77777777" w:rsidR="009345FD" w:rsidRPr="009D5E5B" w:rsidRDefault="009345FD" w:rsidP="00327784">
            <w:pPr>
              <w:ind w:left="7"/>
              <w:rPr>
                <w:rFonts w:asciiTheme="minorHAnsi" w:hAnsiTheme="minorHAnsi" w:cstheme="minorHAnsi"/>
              </w:rPr>
            </w:pPr>
          </w:p>
        </w:tc>
      </w:tr>
      <w:tr w:rsidR="009345FD" w:rsidRPr="009D5E5B" w14:paraId="75065B46" w14:textId="77777777" w:rsidTr="00327784">
        <w:trPr>
          <w:trHeight w:val="306"/>
        </w:trPr>
        <w:tc>
          <w:tcPr>
            <w:tcW w:w="1080" w:type="dxa"/>
            <w:vMerge/>
            <w:tcBorders>
              <w:left w:val="single" w:sz="4" w:space="0" w:color="auto"/>
              <w:bottom w:val="single" w:sz="4" w:space="0" w:color="auto"/>
              <w:right w:val="single" w:sz="4" w:space="0" w:color="auto"/>
            </w:tcBorders>
            <w:vAlign w:val="center"/>
          </w:tcPr>
          <w:p w14:paraId="0410B007" w14:textId="77777777" w:rsidR="009345FD" w:rsidRPr="009D5E5B" w:rsidRDefault="009345FD" w:rsidP="00327784">
            <w:pPr>
              <w:jc w:val="center"/>
              <w:rPr>
                <w:rFonts w:asciiTheme="minorHAnsi" w:hAnsiTheme="minorHAnsi" w:cstheme="minorHAnsi"/>
              </w:rPr>
            </w:pPr>
          </w:p>
        </w:tc>
        <w:tc>
          <w:tcPr>
            <w:tcW w:w="5024" w:type="dxa"/>
            <w:gridSpan w:val="4"/>
            <w:tcBorders>
              <w:top w:val="single" w:sz="4" w:space="0" w:color="auto"/>
              <w:left w:val="single" w:sz="4" w:space="0" w:color="auto"/>
              <w:bottom w:val="single" w:sz="4" w:space="0" w:color="auto"/>
              <w:right w:val="single" w:sz="4" w:space="0" w:color="auto"/>
            </w:tcBorders>
            <w:vAlign w:val="center"/>
          </w:tcPr>
          <w:p w14:paraId="0F3DB32B" w14:textId="77777777" w:rsidR="009345FD" w:rsidRPr="009D5E5B" w:rsidRDefault="009345FD" w:rsidP="00327784">
            <w:pPr>
              <w:jc w:val="center"/>
              <w:rPr>
                <w:rFonts w:asciiTheme="minorHAnsi" w:hAnsiTheme="minorHAnsi" w:cstheme="minorHAnsi"/>
              </w:rPr>
            </w:pPr>
          </w:p>
          <w:p w14:paraId="4D0F3C0E" w14:textId="77777777" w:rsidR="009345FD" w:rsidRPr="009D5E5B" w:rsidRDefault="009345FD" w:rsidP="00327784">
            <w:pPr>
              <w:jc w:val="center"/>
              <w:rPr>
                <w:rFonts w:asciiTheme="minorHAnsi" w:hAnsiTheme="minorHAnsi" w:cstheme="minorHAnsi"/>
              </w:rPr>
            </w:pPr>
            <w:r w:rsidRPr="009D5E5B">
              <w:rPr>
                <w:rFonts w:asciiTheme="minorHAnsi" w:hAnsiTheme="minorHAnsi" w:cstheme="minorHAnsi"/>
              </w:rPr>
              <w:t>5 év</w:t>
            </w:r>
          </w:p>
        </w:tc>
        <w:tc>
          <w:tcPr>
            <w:tcW w:w="4801" w:type="dxa"/>
            <w:vMerge/>
            <w:tcBorders>
              <w:left w:val="single" w:sz="4" w:space="0" w:color="auto"/>
              <w:right w:val="single" w:sz="4" w:space="0" w:color="auto"/>
            </w:tcBorders>
            <w:vAlign w:val="center"/>
          </w:tcPr>
          <w:p w14:paraId="5C7FD135" w14:textId="77777777" w:rsidR="009345FD" w:rsidRPr="009D5E5B" w:rsidRDefault="009345FD" w:rsidP="00327784">
            <w:pPr>
              <w:rPr>
                <w:rFonts w:asciiTheme="minorHAnsi" w:hAnsiTheme="minorHAnsi" w:cstheme="minorHAnsi"/>
              </w:rPr>
            </w:pPr>
          </w:p>
        </w:tc>
        <w:tc>
          <w:tcPr>
            <w:tcW w:w="4546" w:type="dxa"/>
            <w:vMerge/>
            <w:tcBorders>
              <w:left w:val="single" w:sz="4" w:space="0" w:color="auto"/>
              <w:right w:val="single" w:sz="4" w:space="0" w:color="auto"/>
            </w:tcBorders>
            <w:vAlign w:val="center"/>
          </w:tcPr>
          <w:p w14:paraId="2E89BC37" w14:textId="77777777" w:rsidR="009345FD" w:rsidRPr="009D5E5B" w:rsidRDefault="009345FD" w:rsidP="00327784">
            <w:pPr>
              <w:rPr>
                <w:rFonts w:asciiTheme="minorHAnsi" w:hAnsiTheme="minorHAnsi" w:cstheme="minorHAnsi"/>
              </w:rPr>
            </w:pPr>
          </w:p>
        </w:tc>
      </w:tr>
      <w:tr w:rsidR="009345FD" w:rsidRPr="009D5E5B" w14:paraId="43638796" w14:textId="77777777" w:rsidTr="00327784">
        <w:trPr>
          <w:trHeight w:val="283"/>
        </w:trPr>
        <w:tc>
          <w:tcPr>
            <w:tcW w:w="10905" w:type="dxa"/>
            <w:gridSpan w:val="6"/>
            <w:tcBorders>
              <w:top w:val="single" w:sz="4" w:space="0" w:color="auto"/>
              <w:left w:val="nil"/>
              <w:bottom w:val="single" w:sz="4" w:space="0" w:color="auto"/>
              <w:right w:val="single" w:sz="4" w:space="0" w:color="auto"/>
            </w:tcBorders>
            <w:vAlign w:val="center"/>
          </w:tcPr>
          <w:p w14:paraId="0FE88FB5" w14:textId="77777777" w:rsidR="009345FD" w:rsidRPr="009D5E5B" w:rsidRDefault="009345FD" w:rsidP="00327784">
            <w:pPr>
              <w:rPr>
                <w:rFonts w:asciiTheme="minorHAnsi" w:hAnsiTheme="minorHAnsi" w:cstheme="minorHAnsi"/>
              </w:rPr>
            </w:pPr>
          </w:p>
        </w:tc>
        <w:tc>
          <w:tcPr>
            <w:tcW w:w="4546" w:type="dxa"/>
            <w:vMerge/>
            <w:tcBorders>
              <w:left w:val="single" w:sz="4" w:space="0" w:color="auto"/>
              <w:right w:val="single" w:sz="4" w:space="0" w:color="auto"/>
            </w:tcBorders>
            <w:vAlign w:val="center"/>
          </w:tcPr>
          <w:p w14:paraId="67DDCF38" w14:textId="77777777" w:rsidR="009345FD" w:rsidRPr="009D5E5B" w:rsidRDefault="009345FD" w:rsidP="00327784">
            <w:pPr>
              <w:rPr>
                <w:rFonts w:asciiTheme="minorHAnsi" w:hAnsiTheme="minorHAnsi" w:cstheme="minorHAnsi"/>
              </w:rPr>
            </w:pPr>
          </w:p>
        </w:tc>
      </w:tr>
      <w:tr w:rsidR="00327784" w:rsidRPr="009D5E5B" w14:paraId="0F26B405" w14:textId="77777777" w:rsidTr="00327784">
        <w:trPr>
          <w:trHeight w:val="524"/>
        </w:trPr>
        <w:tc>
          <w:tcPr>
            <w:tcW w:w="1080" w:type="dxa"/>
            <w:vMerge w:val="restart"/>
            <w:tcBorders>
              <w:top w:val="single" w:sz="4" w:space="0" w:color="auto"/>
              <w:left w:val="single" w:sz="4" w:space="0" w:color="auto"/>
              <w:right w:val="single" w:sz="4" w:space="0" w:color="auto"/>
            </w:tcBorders>
            <w:vAlign w:val="center"/>
          </w:tcPr>
          <w:p w14:paraId="5C556314" w14:textId="77777777" w:rsidR="00327784" w:rsidRPr="009D5E5B" w:rsidRDefault="00327784" w:rsidP="00327784">
            <w:pPr>
              <w:jc w:val="center"/>
              <w:rPr>
                <w:rFonts w:asciiTheme="minorHAnsi" w:hAnsiTheme="minorHAnsi" w:cstheme="minorHAnsi"/>
                <w:b/>
              </w:rPr>
            </w:pPr>
            <w:r w:rsidRPr="009D5E5B">
              <w:rPr>
                <w:rFonts w:asciiTheme="minorHAnsi" w:hAnsiTheme="minorHAnsi" w:cstheme="minorHAnsi"/>
                <w:b/>
              </w:rPr>
              <w:t>MV-É-M</w:t>
            </w:r>
          </w:p>
        </w:tc>
        <w:tc>
          <w:tcPr>
            <w:tcW w:w="1674" w:type="dxa"/>
            <w:tcBorders>
              <w:top w:val="single" w:sz="4" w:space="0" w:color="auto"/>
              <w:left w:val="single" w:sz="4" w:space="0" w:color="auto"/>
              <w:bottom w:val="single" w:sz="4" w:space="0" w:color="auto"/>
              <w:right w:val="single" w:sz="4" w:space="0" w:color="auto"/>
            </w:tcBorders>
            <w:vAlign w:val="center"/>
          </w:tcPr>
          <w:p w14:paraId="74D92FDD" w14:textId="77777777" w:rsidR="00327784" w:rsidRPr="009D5E5B" w:rsidRDefault="00327784" w:rsidP="00327784">
            <w:pPr>
              <w:jc w:val="center"/>
              <w:rPr>
                <w:rFonts w:asciiTheme="minorHAnsi" w:hAnsiTheme="minorHAnsi" w:cstheme="minorHAnsi"/>
              </w:rPr>
            </w:pPr>
            <w:r w:rsidRPr="009D5E5B">
              <w:rPr>
                <w:rFonts w:asciiTheme="minorHAnsi" w:hAnsiTheme="minorHAnsi" w:cstheme="minorHAnsi"/>
              </w:rPr>
              <w:t>okleveles építészmérnök</w:t>
            </w:r>
          </w:p>
        </w:tc>
        <w:tc>
          <w:tcPr>
            <w:tcW w:w="1675" w:type="dxa"/>
            <w:gridSpan w:val="2"/>
            <w:tcBorders>
              <w:top w:val="single" w:sz="4" w:space="0" w:color="auto"/>
              <w:left w:val="single" w:sz="4" w:space="0" w:color="auto"/>
              <w:bottom w:val="single" w:sz="4" w:space="0" w:color="auto"/>
              <w:right w:val="single" w:sz="4" w:space="0" w:color="auto"/>
            </w:tcBorders>
            <w:vAlign w:val="center"/>
          </w:tcPr>
          <w:p w14:paraId="3DCDAC56" w14:textId="5018EE21" w:rsidR="00327784" w:rsidRPr="009D5E5B" w:rsidRDefault="00327784" w:rsidP="00327784">
            <w:pPr>
              <w:jc w:val="center"/>
              <w:rPr>
                <w:rFonts w:asciiTheme="minorHAnsi" w:hAnsiTheme="minorHAnsi" w:cstheme="minorHAnsi"/>
              </w:rPr>
            </w:pPr>
            <w:r w:rsidRPr="009D5E5B">
              <w:rPr>
                <w:rFonts w:asciiTheme="minorHAnsi" w:hAnsiTheme="minorHAnsi" w:cstheme="minorHAnsi"/>
              </w:rPr>
              <w:t>építészmérnök</w:t>
            </w:r>
            <w:r>
              <w:rPr>
                <w:rFonts w:asciiTheme="minorHAnsi" w:hAnsiTheme="minorHAnsi" w:cstheme="minorHAnsi"/>
              </w:rPr>
              <w:t xml:space="preserve"> és</w:t>
            </w:r>
            <w:r w:rsidRPr="009D5E5B">
              <w:rPr>
                <w:rFonts w:asciiTheme="minorHAnsi" w:hAnsiTheme="minorHAnsi" w:cstheme="minorHAnsi"/>
              </w:rPr>
              <w:t xml:space="preserve"> műemlék</w:t>
            </w:r>
            <w:r>
              <w:rPr>
                <w:rFonts w:asciiTheme="minorHAnsi" w:hAnsiTheme="minorHAnsi" w:cstheme="minorHAnsi"/>
              </w:rPr>
              <w:t>védelmi szakmérnök</w:t>
            </w:r>
          </w:p>
        </w:tc>
        <w:tc>
          <w:tcPr>
            <w:tcW w:w="1675" w:type="dxa"/>
            <w:tcBorders>
              <w:top w:val="single" w:sz="4" w:space="0" w:color="auto"/>
              <w:left w:val="single" w:sz="4" w:space="0" w:color="auto"/>
              <w:bottom w:val="single" w:sz="4" w:space="0" w:color="auto"/>
              <w:right w:val="single" w:sz="4" w:space="0" w:color="auto"/>
            </w:tcBorders>
            <w:vAlign w:val="center"/>
          </w:tcPr>
          <w:p w14:paraId="2F69D626" w14:textId="325AC021" w:rsidR="00327784" w:rsidRPr="009D5E5B" w:rsidRDefault="00327784" w:rsidP="00327784">
            <w:pPr>
              <w:jc w:val="center"/>
              <w:rPr>
                <w:rFonts w:asciiTheme="minorHAnsi" w:hAnsiTheme="minorHAnsi" w:cstheme="minorHAnsi"/>
              </w:rPr>
            </w:pPr>
            <w:r>
              <w:rPr>
                <w:rFonts w:asciiTheme="minorHAnsi" w:hAnsiTheme="minorHAnsi" w:cstheme="minorHAnsi"/>
              </w:rPr>
              <w:t>építészmérnök</w:t>
            </w:r>
          </w:p>
        </w:tc>
        <w:tc>
          <w:tcPr>
            <w:tcW w:w="4801" w:type="dxa"/>
            <w:vMerge w:val="restart"/>
            <w:tcBorders>
              <w:left w:val="single" w:sz="4" w:space="0" w:color="auto"/>
              <w:right w:val="single" w:sz="4" w:space="0" w:color="auto"/>
            </w:tcBorders>
            <w:vAlign w:val="center"/>
          </w:tcPr>
          <w:p w14:paraId="0A492A67" w14:textId="77777777" w:rsidR="00327784" w:rsidRPr="009D5E5B" w:rsidRDefault="00327784" w:rsidP="00327784">
            <w:pPr>
              <w:rPr>
                <w:rFonts w:asciiTheme="minorHAnsi" w:hAnsiTheme="minorHAnsi" w:cstheme="minorHAnsi"/>
              </w:rPr>
            </w:pPr>
            <w:r w:rsidRPr="009D5E5B">
              <w:rPr>
                <w:rStyle w:val="highlighted"/>
                <w:rFonts w:asciiTheme="minorHAnsi" w:hAnsiTheme="minorHAnsi" w:cstheme="minorHAnsi"/>
              </w:rPr>
              <w:t>Az építési szakterület (MV-É) szerinti építési-szerelési munkák felelős műszaki vezetése műemlék építmény esetén.</w:t>
            </w:r>
          </w:p>
        </w:tc>
        <w:tc>
          <w:tcPr>
            <w:tcW w:w="4546" w:type="dxa"/>
            <w:vMerge/>
            <w:tcBorders>
              <w:left w:val="single" w:sz="4" w:space="0" w:color="auto"/>
              <w:right w:val="single" w:sz="4" w:space="0" w:color="auto"/>
            </w:tcBorders>
            <w:vAlign w:val="center"/>
          </w:tcPr>
          <w:p w14:paraId="33EC668B" w14:textId="77777777" w:rsidR="00327784" w:rsidRPr="009D5E5B" w:rsidRDefault="00327784" w:rsidP="00327784">
            <w:pPr>
              <w:rPr>
                <w:rFonts w:asciiTheme="minorHAnsi" w:hAnsiTheme="minorHAnsi" w:cstheme="minorHAnsi"/>
              </w:rPr>
            </w:pPr>
          </w:p>
        </w:tc>
      </w:tr>
      <w:tr w:rsidR="00327784" w:rsidRPr="009D5E5B" w14:paraId="224FFB94" w14:textId="77777777" w:rsidTr="00327784">
        <w:trPr>
          <w:trHeight w:val="422"/>
        </w:trPr>
        <w:tc>
          <w:tcPr>
            <w:tcW w:w="1080" w:type="dxa"/>
            <w:vMerge/>
            <w:tcBorders>
              <w:left w:val="single" w:sz="4" w:space="0" w:color="auto"/>
              <w:bottom w:val="single" w:sz="4" w:space="0" w:color="auto"/>
              <w:right w:val="single" w:sz="4" w:space="0" w:color="auto"/>
            </w:tcBorders>
            <w:vAlign w:val="center"/>
          </w:tcPr>
          <w:p w14:paraId="5AD4EF45" w14:textId="77777777" w:rsidR="00327784" w:rsidRPr="009D5E5B" w:rsidRDefault="00327784" w:rsidP="00327784">
            <w:pPr>
              <w:jc w:val="center"/>
              <w:rPr>
                <w:rFonts w:asciiTheme="minorHAnsi" w:hAnsiTheme="minorHAnsi" w:cstheme="minorHAnsi"/>
              </w:rPr>
            </w:pPr>
          </w:p>
        </w:tc>
        <w:tc>
          <w:tcPr>
            <w:tcW w:w="1674" w:type="dxa"/>
            <w:tcBorders>
              <w:top w:val="single" w:sz="4" w:space="0" w:color="auto"/>
              <w:left w:val="single" w:sz="4" w:space="0" w:color="auto"/>
              <w:bottom w:val="single" w:sz="4" w:space="0" w:color="auto"/>
              <w:right w:val="single" w:sz="4" w:space="0" w:color="auto"/>
            </w:tcBorders>
            <w:vAlign w:val="center"/>
          </w:tcPr>
          <w:p w14:paraId="664E1FF1" w14:textId="648C002F" w:rsidR="00327784" w:rsidRPr="009D5E5B" w:rsidRDefault="00327784" w:rsidP="00327784">
            <w:pPr>
              <w:jc w:val="center"/>
              <w:rPr>
                <w:rFonts w:asciiTheme="minorHAnsi" w:hAnsiTheme="minorHAnsi" w:cstheme="minorHAnsi"/>
              </w:rPr>
            </w:pPr>
            <w:r>
              <w:rPr>
                <w:rFonts w:asciiTheme="minorHAnsi" w:hAnsiTheme="minorHAnsi" w:cstheme="minorHAnsi"/>
              </w:rPr>
              <w:t>3</w:t>
            </w:r>
            <w:r w:rsidRPr="009D5E5B">
              <w:rPr>
                <w:rFonts w:asciiTheme="minorHAnsi" w:hAnsiTheme="minorHAnsi" w:cstheme="minorHAnsi"/>
              </w:rPr>
              <w:t xml:space="preserve"> év</w:t>
            </w:r>
          </w:p>
        </w:tc>
        <w:tc>
          <w:tcPr>
            <w:tcW w:w="1675" w:type="dxa"/>
            <w:gridSpan w:val="2"/>
            <w:tcBorders>
              <w:top w:val="single" w:sz="4" w:space="0" w:color="auto"/>
              <w:left w:val="single" w:sz="4" w:space="0" w:color="auto"/>
              <w:bottom w:val="single" w:sz="4" w:space="0" w:color="auto"/>
              <w:right w:val="single" w:sz="4" w:space="0" w:color="auto"/>
            </w:tcBorders>
            <w:vAlign w:val="center"/>
          </w:tcPr>
          <w:p w14:paraId="37B4C53E" w14:textId="3669916F" w:rsidR="00327784" w:rsidRPr="009D5E5B" w:rsidRDefault="00327784" w:rsidP="00327784">
            <w:pPr>
              <w:jc w:val="center"/>
              <w:rPr>
                <w:rFonts w:asciiTheme="minorHAnsi" w:hAnsiTheme="minorHAnsi" w:cstheme="minorHAnsi"/>
              </w:rPr>
            </w:pPr>
            <w:r>
              <w:rPr>
                <w:rFonts w:asciiTheme="minorHAnsi" w:hAnsiTheme="minorHAnsi" w:cstheme="minorHAnsi"/>
              </w:rPr>
              <w:t>5</w:t>
            </w:r>
            <w:r w:rsidRPr="009D5E5B">
              <w:rPr>
                <w:rFonts w:asciiTheme="minorHAnsi" w:hAnsiTheme="minorHAnsi" w:cstheme="minorHAnsi"/>
              </w:rPr>
              <w:t xml:space="preserve"> év</w:t>
            </w:r>
          </w:p>
        </w:tc>
        <w:tc>
          <w:tcPr>
            <w:tcW w:w="1675" w:type="dxa"/>
            <w:tcBorders>
              <w:top w:val="single" w:sz="4" w:space="0" w:color="auto"/>
              <w:left w:val="single" w:sz="4" w:space="0" w:color="auto"/>
              <w:bottom w:val="single" w:sz="4" w:space="0" w:color="auto"/>
              <w:right w:val="single" w:sz="4" w:space="0" w:color="auto"/>
            </w:tcBorders>
            <w:vAlign w:val="center"/>
          </w:tcPr>
          <w:p w14:paraId="39DD52C6" w14:textId="10A5FEB2" w:rsidR="00327784" w:rsidRPr="009D5E5B" w:rsidRDefault="00327784" w:rsidP="00327784">
            <w:pPr>
              <w:jc w:val="center"/>
              <w:rPr>
                <w:rFonts w:asciiTheme="minorHAnsi" w:hAnsiTheme="minorHAnsi" w:cstheme="minorHAnsi"/>
              </w:rPr>
            </w:pPr>
            <w:r>
              <w:rPr>
                <w:rFonts w:asciiTheme="minorHAnsi" w:hAnsiTheme="minorHAnsi" w:cstheme="minorHAnsi"/>
              </w:rPr>
              <w:t>8 év</w:t>
            </w:r>
          </w:p>
        </w:tc>
        <w:tc>
          <w:tcPr>
            <w:tcW w:w="4801" w:type="dxa"/>
            <w:vMerge/>
            <w:tcBorders>
              <w:left w:val="single" w:sz="4" w:space="0" w:color="auto"/>
              <w:bottom w:val="single" w:sz="4" w:space="0" w:color="auto"/>
              <w:right w:val="single" w:sz="4" w:space="0" w:color="auto"/>
            </w:tcBorders>
            <w:vAlign w:val="center"/>
          </w:tcPr>
          <w:p w14:paraId="7ABD48F2" w14:textId="77777777" w:rsidR="00327784" w:rsidRPr="009D5E5B" w:rsidRDefault="00327784" w:rsidP="00327784">
            <w:pPr>
              <w:rPr>
                <w:rFonts w:asciiTheme="minorHAnsi" w:hAnsiTheme="minorHAnsi" w:cstheme="minorHAnsi"/>
              </w:rPr>
            </w:pPr>
          </w:p>
        </w:tc>
        <w:tc>
          <w:tcPr>
            <w:tcW w:w="4546" w:type="dxa"/>
            <w:vMerge/>
            <w:tcBorders>
              <w:left w:val="single" w:sz="4" w:space="0" w:color="auto"/>
              <w:right w:val="single" w:sz="4" w:space="0" w:color="auto"/>
            </w:tcBorders>
            <w:vAlign w:val="center"/>
          </w:tcPr>
          <w:p w14:paraId="4AA47602" w14:textId="77777777" w:rsidR="00327784" w:rsidRPr="009D5E5B" w:rsidRDefault="00327784" w:rsidP="00327784">
            <w:pPr>
              <w:rPr>
                <w:rFonts w:asciiTheme="minorHAnsi" w:hAnsiTheme="minorHAnsi" w:cstheme="minorHAnsi"/>
              </w:rPr>
            </w:pPr>
          </w:p>
        </w:tc>
      </w:tr>
    </w:tbl>
    <w:p w14:paraId="7509E39F" w14:textId="176E3756" w:rsidR="00DC4A12" w:rsidRDefault="00DC4A12" w:rsidP="00F35037">
      <w:pPr>
        <w:rPr>
          <w:rFonts w:asciiTheme="minorHAnsi" w:hAnsiTheme="minorHAnsi" w:cstheme="minorHAnsi"/>
          <w:sz w:val="24"/>
          <w:szCs w:val="24"/>
        </w:rPr>
      </w:pPr>
    </w:p>
    <w:p w14:paraId="30CD78C7" w14:textId="77777777" w:rsidR="008964BA" w:rsidRDefault="008964BA" w:rsidP="00F35037">
      <w:pPr>
        <w:rPr>
          <w:rFonts w:asciiTheme="minorHAnsi" w:hAnsiTheme="minorHAnsi"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51"/>
        <w:gridCol w:w="2447"/>
        <w:gridCol w:w="1488"/>
        <w:gridCol w:w="1431"/>
        <w:gridCol w:w="4695"/>
        <w:gridCol w:w="4114"/>
      </w:tblGrid>
      <w:tr w:rsidR="00C11488" w:rsidRPr="009D5E5B" w14:paraId="017DDC96" w14:textId="77777777" w:rsidTr="00E168C0">
        <w:trPr>
          <w:trHeight w:val="659"/>
        </w:trPr>
        <w:tc>
          <w:tcPr>
            <w:tcW w:w="314" w:type="pct"/>
            <w:vMerge w:val="restart"/>
            <w:tcBorders>
              <w:top w:val="single" w:sz="4" w:space="0" w:color="auto"/>
              <w:left w:val="single" w:sz="4" w:space="0" w:color="auto"/>
              <w:right w:val="single" w:sz="4" w:space="0" w:color="auto"/>
            </w:tcBorders>
            <w:vAlign w:val="center"/>
          </w:tcPr>
          <w:p w14:paraId="0A2F9A09" w14:textId="1F435977" w:rsidR="00D045B5" w:rsidRPr="009D5E5B" w:rsidRDefault="00D045B5" w:rsidP="00116466">
            <w:pPr>
              <w:jc w:val="center"/>
              <w:rPr>
                <w:rFonts w:asciiTheme="minorHAnsi" w:hAnsiTheme="minorHAnsi" w:cstheme="minorHAnsi"/>
                <w:b/>
              </w:rPr>
            </w:pPr>
            <w:r>
              <w:rPr>
                <w:rFonts w:asciiTheme="minorHAnsi" w:hAnsiTheme="minorHAnsi" w:cstheme="minorHAnsi"/>
                <w:b/>
              </w:rPr>
              <w:lastRenderedPageBreak/>
              <w:t>MV-K</w:t>
            </w:r>
          </w:p>
        </w:tc>
        <w:tc>
          <w:tcPr>
            <w:tcW w:w="809" w:type="pct"/>
            <w:tcBorders>
              <w:top w:val="single" w:sz="4" w:space="0" w:color="auto"/>
              <w:left w:val="single" w:sz="4" w:space="0" w:color="auto"/>
              <w:right w:val="single" w:sz="4" w:space="0" w:color="auto"/>
            </w:tcBorders>
            <w:vAlign w:val="center"/>
          </w:tcPr>
          <w:p w14:paraId="639EC701" w14:textId="49AD15AB" w:rsidR="00D045B5" w:rsidRPr="009D5E5B" w:rsidRDefault="00D045B5" w:rsidP="00C11488">
            <w:pPr>
              <w:jc w:val="center"/>
              <w:rPr>
                <w:rFonts w:asciiTheme="minorHAnsi" w:hAnsiTheme="minorHAnsi" w:cstheme="minorHAnsi"/>
              </w:rPr>
            </w:pPr>
            <w:r>
              <w:rPr>
                <w:rFonts w:asciiTheme="minorHAnsi" w:hAnsiTheme="minorHAnsi" w:cstheme="minorHAnsi"/>
              </w:rPr>
              <w:t>táj- és kertépítészeti szakon végzett okleveles kertészmérnök, okleveles tájépítészmérnök, okleveles tájépítész-kertművész</w:t>
            </w:r>
          </w:p>
        </w:tc>
        <w:tc>
          <w:tcPr>
            <w:tcW w:w="492" w:type="pct"/>
            <w:tcBorders>
              <w:top w:val="single" w:sz="4" w:space="0" w:color="auto"/>
              <w:left w:val="single" w:sz="4" w:space="0" w:color="auto"/>
              <w:right w:val="single" w:sz="4" w:space="0" w:color="auto"/>
            </w:tcBorders>
            <w:vAlign w:val="center"/>
          </w:tcPr>
          <w:p w14:paraId="5D456128" w14:textId="38E776A5" w:rsidR="00D045B5" w:rsidRPr="009D5E5B" w:rsidRDefault="00D045B5" w:rsidP="00116466">
            <w:pPr>
              <w:jc w:val="center"/>
              <w:rPr>
                <w:rFonts w:asciiTheme="minorHAnsi" w:hAnsiTheme="minorHAnsi" w:cstheme="minorHAnsi"/>
              </w:rPr>
            </w:pPr>
            <w:r>
              <w:rPr>
                <w:rFonts w:asciiTheme="minorHAnsi" w:hAnsiTheme="minorHAnsi" w:cstheme="minorHAnsi"/>
              </w:rPr>
              <w:t>tájrendező és kertépítő (</w:t>
            </w:r>
            <w:proofErr w:type="spellStart"/>
            <w:r>
              <w:rPr>
                <w:rFonts w:asciiTheme="minorHAnsi" w:hAnsiTheme="minorHAnsi" w:cstheme="minorHAnsi"/>
              </w:rPr>
              <w:t>Bsc</w:t>
            </w:r>
            <w:proofErr w:type="spellEnd"/>
            <w:r>
              <w:rPr>
                <w:rFonts w:asciiTheme="minorHAnsi" w:hAnsiTheme="minorHAnsi" w:cstheme="minorHAnsi"/>
              </w:rPr>
              <w:t>)</w:t>
            </w:r>
          </w:p>
        </w:tc>
        <w:tc>
          <w:tcPr>
            <w:tcW w:w="473" w:type="pct"/>
            <w:tcBorders>
              <w:top w:val="single" w:sz="4" w:space="0" w:color="auto"/>
              <w:left w:val="single" w:sz="4" w:space="0" w:color="auto"/>
              <w:right w:val="single" w:sz="4" w:space="0" w:color="auto"/>
            </w:tcBorders>
            <w:vAlign w:val="center"/>
          </w:tcPr>
          <w:p w14:paraId="0F34B607" w14:textId="0194D733" w:rsidR="00D045B5" w:rsidRPr="009D5E5B" w:rsidRDefault="00D045B5" w:rsidP="00116466">
            <w:pPr>
              <w:jc w:val="center"/>
              <w:rPr>
                <w:rFonts w:asciiTheme="minorHAnsi" w:hAnsiTheme="minorHAnsi" w:cstheme="minorHAnsi"/>
              </w:rPr>
            </w:pPr>
            <w:r>
              <w:rPr>
                <w:rFonts w:asciiTheme="minorHAnsi" w:hAnsiTheme="minorHAnsi" w:cstheme="minorHAnsi"/>
              </w:rPr>
              <w:t>okleveles kertészmérnök</w:t>
            </w:r>
          </w:p>
        </w:tc>
        <w:tc>
          <w:tcPr>
            <w:tcW w:w="1552" w:type="pct"/>
            <w:vMerge w:val="restart"/>
            <w:tcBorders>
              <w:top w:val="single" w:sz="4" w:space="0" w:color="auto"/>
              <w:left w:val="single" w:sz="4" w:space="0" w:color="auto"/>
              <w:right w:val="single" w:sz="4" w:space="0" w:color="auto"/>
            </w:tcBorders>
            <w:vAlign w:val="center"/>
          </w:tcPr>
          <w:p w14:paraId="45036ACD" w14:textId="77777777" w:rsidR="00D045B5" w:rsidRDefault="00D045B5" w:rsidP="00D045B5">
            <w:pPr>
              <w:rPr>
                <w:rStyle w:val="highlighted"/>
                <w:rFonts w:asciiTheme="minorHAnsi" w:hAnsiTheme="minorHAnsi" w:cstheme="minorHAnsi"/>
              </w:rPr>
            </w:pPr>
            <w:r w:rsidRPr="00D045B5">
              <w:rPr>
                <w:rStyle w:val="highlighted"/>
                <w:rFonts w:asciiTheme="minorHAnsi" w:hAnsiTheme="minorHAnsi" w:cstheme="minorHAnsi"/>
              </w:rPr>
              <w:t>Tájépítészeti alkotások építésére, átalakítására, bővítésére, felújítására, helyreállítására, korszerűsítésére, lebontására, elmozdítására irányuló építési-szerelési munkák felelős műszaki vezetése.</w:t>
            </w:r>
          </w:p>
          <w:p w14:paraId="7437E2F6" w14:textId="6B2D898E" w:rsidR="00D045B5" w:rsidRPr="009D5E5B" w:rsidRDefault="00D045B5" w:rsidP="00D045B5">
            <w:pPr>
              <w:rPr>
                <w:rStyle w:val="highlighted"/>
                <w:rFonts w:asciiTheme="minorHAnsi" w:hAnsiTheme="minorHAnsi" w:cstheme="minorHAnsi"/>
              </w:rPr>
            </w:pPr>
            <w:r w:rsidRPr="00D045B5">
              <w:rPr>
                <w:rStyle w:val="highlighted"/>
                <w:rFonts w:asciiTheme="minorHAnsi" w:hAnsiTheme="minorHAnsi" w:cstheme="minorHAnsi"/>
              </w:rPr>
              <w:t xml:space="preserve">A felelős műszaki vezetés az </w:t>
            </w:r>
            <w:proofErr w:type="spellStart"/>
            <w:r w:rsidRPr="00D045B5">
              <w:rPr>
                <w:rStyle w:val="highlighted"/>
                <w:rFonts w:asciiTheme="minorHAnsi" w:hAnsiTheme="minorHAnsi" w:cstheme="minorHAnsi"/>
              </w:rPr>
              <w:t>Épkiv</w:t>
            </w:r>
            <w:proofErr w:type="spellEnd"/>
            <w:r w:rsidRPr="00D045B5">
              <w:rPr>
                <w:rStyle w:val="highlighted"/>
                <w:rFonts w:asciiTheme="minorHAnsi" w:hAnsiTheme="minorHAnsi" w:cstheme="minorHAnsi"/>
              </w:rPr>
              <w:t>. 22. § (3) bekezdés c) és d) pontjában meghatározott szakági munkára</w:t>
            </w:r>
            <w:r>
              <w:rPr>
                <w:rStyle w:val="highlighted"/>
                <w:rFonts w:asciiTheme="minorHAnsi" w:hAnsiTheme="minorHAnsi" w:cstheme="minorHAnsi"/>
              </w:rPr>
              <w:t xml:space="preserve"> </w:t>
            </w:r>
            <w:r w:rsidRPr="00D045B5">
              <w:rPr>
                <w:rStyle w:val="highlighted"/>
                <w:rFonts w:asciiTheme="minorHAnsi" w:hAnsiTheme="minorHAnsi" w:cstheme="minorHAnsi"/>
              </w:rPr>
              <w:t>nem vonatkozik.</w:t>
            </w:r>
          </w:p>
        </w:tc>
        <w:tc>
          <w:tcPr>
            <w:tcW w:w="1361" w:type="pct"/>
            <w:vMerge w:val="restart"/>
            <w:tcBorders>
              <w:top w:val="single" w:sz="4" w:space="0" w:color="auto"/>
              <w:left w:val="single" w:sz="4" w:space="0" w:color="auto"/>
              <w:right w:val="single" w:sz="4" w:space="0" w:color="auto"/>
            </w:tcBorders>
            <w:vAlign w:val="center"/>
          </w:tcPr>
          <w:p w14:paraId="51F3039A" w14:textId="77777777" w:rsidR="00D045B5" w:rsidRPr="009D5E5B" w:rsidRDefault="00D045B5" w:rsidP="00F2746F">
            <w:pPr>
              <w:ind w:left="7"/>
              <w:rPr>
                <w:rFonts w:asciiTheme="minorHAnsi" w:hAnsiTheme="minorHAnsi" w:cstheme="minorHAnsi"/>
              </w:rPr>
            </w:pPr>
            <w:r w:rsidRPr="009D5E5B">
              <w:rPr>
                <w:rFonts w:asciiTheme="minorHAnsi" w:hAnsiTheme="minorHAnsi" w:cstheme="minorHAnsi"/>
              </w:rPr>
              <w:t>11. § (1) Szakmai gyakorlati időként az építési műszaki ellenőri és a felelős műszaki vezetői jogosultsághoz a szakirányú végzettség megszerzését követően a kérelmezett szakmagyakorlási tevékenységi szakterületnek megfelelő</w:t>
            </w:r>
          </w:p>
          <w:p w14:paraId="72DE011C" w14:textId="77777777" w:rsidR="00D045B5" w:rsidRPr="009D5E5B" w:rsidRDefault="00D045B5" w:rsidP="00F2746F">
            <w:pPr>
              <w:ind w:left="7"/>
              <w:rPr>
                <w:rFonts w:asciiTheme="minorHAnsi" w:hAnsiTheme="minorHAnsi" w:cstheme="minorHAnsi"/>
              </w:rPr>
            </w:pPr>
            <w:r w:rsidRPr="009D5E5B">
              <w:rPr>
                <w:rFonts w:asciiTheme="minorHAnsi" w:hAnsiTheme="minorHAnsi" w:cstheme="minorHAnsi"/>
              </w:rPr>
              <w:t>a) építési műszaki ellenőri,</w:t>
            </w:r>
          </w:p>
          <w:p w14:paraId="49DD8B07" w14:textId="77777777" w:rsidR="00D045B5" w:rsidRPr="009D5E5B" w:rsidRDefault="00D045B5" w:rsidP="00F2746F">
            <w:pPr>
              <w:rPr>
                <w:rFonts w:asciiTheme="minorHAnsi" w:hAnsiTheme="minorHAnsi" w:cstheme="minorHAnsi"/>
              </w:rPr>
            </w:pPr>
            <w:r w:rsidRPr="009D5E5B">
              <w:rPr>
                <w:rFonts w:asciiTheme="minorHAnsi" w:hAnsiTheme="minorHAnsi" w:cstheme="minorHAnsi"/>
              </w:rPr>
              <w:t>b) felelős műszaki vezetői,</w:t>
            </w:r>
          </w:p>
          <w:p w14:paraId="532B6F1F" w14:textId="77777777" w:rsidR="00D045B5" w:rsidRPr="009D5E5B" w:rsidRDefault="00D045B5" w:rsidP="00F2746F">
            <w:pPr>
              <w:rPr>
                <w:rFonts w:asciiTheme="minorHAnsi" w:hAnsiTheme="minorHAnsi" w:cstheme="minorHAnsi"/>
              </w:rPr>
            </w:pPr>
            <w:r w:rsidRPr="009D5E5B">
              <w:rPr>
                <w:rFonts w:asciiTheme="minorHAnsi" w:hAnsiTheme="minorHAnsi" w:cstheme="minorHAnsi"/>
              </w:rPr>
              <w:t>c) építőipari kivitelezési,</w:t>
            </w:r>
          </w:p>
          <w:p w14:paraId="4452E176" w14:textId="77777777" w:rsidR="00D045B5" w:rsidRPr="009D5E5B" w:rsidRDefault="00D045B5" w:rsidP="00F2746F">
            <w:pPr>
              <w:ind w:left="7"/>
              <w:rPr>
                <w:rFonts w:asciiTheme="minorHAnsi" w:hAnsiTheme="minorHAnsi" w:cstheme="minorHAnsi"/>
              </w:rPr>
            </w:pPr>
            <w:r w:rsidRPr="009D5E5B">
              <w:rPr>
                <w:rFonts w:asciiTheme="minorHAnsi" w:hAnsiTheme="minorHAnsi" w:cstheme="minorHAnsi"/>
              </w:rPr>
              <w:t>d) építésfelügyeleti,</w:t>
            </w:r>
          </w:p>
          <w:p w14:paraId="3AA0469B" w14:textId="77777777" w:rsidR="00D045B5" w:rsidRPr="009D5E5B" w:rsidRDefault="00D045B5" w:rsidP="00F2746F">
            <w:pPr>
              <w:ind w:left="7"/>
              <w:rPr>
                <w:rFonts w:asciiTheme="minorHAnsi" w:hAnsiTheme="minorHAnsi" w:cstheme="minorHAnsi"/>
              </w:rPr>
            </w:pPr>
            <w:r w:rsidRPr="009D5E5B">
              <w:rPr>
                <w:rFonts w:asciiTheme="minorHAnsi" w:hAnsiTheme="minorHAnsi" w:cstheme="minorHAnsi"/>
              </w:rPr>
              <w:t>e) építésügyi hatósági,</w:t>
            </w:r>
          </w:p>
          <w:p w14:paraId="31C180E0" w14:textId="77777777" w:rsidR="00D045B5" w:rsidRPr="009D5E5B" w:rsidRDefault="00D045B5" w:rsidP="00F2746F">
            <w:pPr>
              <w:ind w:left="7"/>
              <w:rPr>
                <w:rFonts w:asciiTheme="minorHAnsi" w:hAnsiTheme="minorHAnsi" w:cstheme="minorHAnsi"/>
              </w:rPr>
            </w:pPr>
            <w:r w:rsidRPr="009D5E5B">
              <w:rPr>
                <w:rFonts w:asciiTheme="minorHAnsi" w:hAnsiTheme="minorHAnsi" w:cstheme="minorHAnsi"/>
              </w:rPr>
              <w:t>f) beruházói-műszaki,</w:t>
            </w:r>
          </w:p>
          <w:p w14:paraId="6779DFAC" w14:textId="77777777" w:rsidR="00D045B5" w:rsidRPr="009D5E5B" w:rsidRDefault="00D045B5" w:rsidP="00F2746F">
            <w:pPr>
              <w:ind w:left="7"/>
              <w:rPr>
                <w:rFonts w:asciiTheme="minorHAnsi" w:hAnsiTheme="minorHAnsi" w:cstheme="minorHAnsi"/>
              </w:rPr>
            </w:pPr>
            <w:r w:rsidRPr="009D5E5B">
              <w:rPr>
                <w:rFonts w:asciiTheme="minorHAnsi" w:hAnsiTheme="minorHAnsi" w:cstheme="minorHAnsi"/>
              </w:rPr>
              <w:t>g) felsőoktatási intézményben építészeti-műszaki szaktárgy oktatói,</w:t>
            </w:r>
          </w:p>
          <w:p w14:paraId="4986C291" w14:textId="77777777" w:rsidR="00D045B5" w:rsidRPr="009D5E5B" w:rsidRDefault="00D045B5" w:rsidP="00F2746F">
            <w:pPr>
              <w:ind w:left="7"/>
              <w:rPr>
                <w:rFonts w:asciiTheme="minorHAnsi" w:hAnsiTheme="minorHAnsi" w:cstheme="minorHAnsi"/>
              </w:rPr>
            </w:pPr>
            <w:r w:rsidRPr="009D5E5B">
              <w:rPr>
                <w:rFonts w:asciiTheme="minorHAnsi" w:hAnsiTheme="minorHAnsi" w:cstheme="minorHAnsi"/>
              </w:rPr>
              <w:t>h) építészeti-műszaki tervezési,</w:t>
            </w:r>
          </w:p>
          <w:p w14:paraId="51E322E5" w14:textId="77777777" w:rsidR="00D045B5" w:rsidRPr="009D5E5B" w:rsidRDefault="00D045B5" w:rsidP="00F2746F">
            <w:pPr>
              <w:ind w:left="7"/>
              <w:rPr>
                <w:rFonts w:asciiTheme="minorHAnsi" w:hAnsiTheme="minorHAnsi" w:cstheme="minorHAnsi"/>
              </w:rPr>
            </w:pPr>
            <w:r w:rsidRPr="009D5E5B">
              <w:rPr>
                <w:rFonts w:asciiTheme="minorHAnsi" w:hAnsiTheme="minorHAnsi" w:cstheme="minorHAnsi"/>
              </w:rPr>
              <w:t>i) építésügyi műszaki szakértői</w:t>
            </w:r>
          </w:p>
          <w:p w14:paraId="11BE8C74" w14:textId="77777777" w:rsidR="00D045B5" w:rsidRPr="009D5E5B" w:rsidRDefault="00D045B5" w:rsidP="00F2746F">
            <w:pPr>
              <w:ind w:left="7"/>
              <w:rPr>
                <w:rFonts w:asciiTheme="minorHAnsi" w:hAnsiTheme="minorHAnsi" w:cstheme="minorHAnsi"/>
              </w:rPr>
            </w:pPr>
            <w:r w:rsidRPr="009D5E5B">
              <w:rPr>
                <w:rFonts w:asciiTheme="minorHAnsi" w:hAnsiTheme="minorHAnsi" w:cstheme="minorHAnsi"/>
              </w:rPr>
              <w:t>tevékenység folytatásának időtartamát kell figyelembe venni.</w:t>
            </w:r>
          </w:p>
          <w:p w14:paraId="67A9C4AD" w14:textId="77777777" w:rsidR="00D045B5" w:rsidRDefault="00D045B5" w:rsidP="00C11488">
            <w:pPr>
              <w:ind w:left="7"/>
              <w:rPr>
                <w:rFonts w:asciiTheme="minorHAnsi" w:hAnsiTheme="minorHAnsi" w:cstheme="minorHAnsi"/>
              </w:rPr>
            </w:pPr>
            <w:r w:rsidRPr="009D5E5B">
              <w:rPr>
                <w:rFonts w:asciiTheme="minorHAnsi" w:hAnsiTheme="minorHAnsi" w:cstheme="minorHAnsi"/>
              </w:rPr>
              <w:t xml:space="preserve">(2) Az (1) bekezdés szerinti tevékenység engedélyezése során szakmai gyakorlati időként az 1. melléklet szerinti gyakorlati időt kell igazolni oly módon, hogy az előírt gyakorlati idő felének az (1) bekezdés </w:t>
            </w:r>
            <w:proofErr w:type="gramStart"/>
            <w:r w:rsidRPr="009D5E5B">
              <w:rPr>
                <w:rFonts w:asciiTheme="minorHAnsi" w:hAnsiTheme="minorHAnsi" w:cstheme="minorHAnsi"/>
              </w:rPr>
              <w:t>a)–</w:t>
            </w:r>
            <w:proofErr w:type="gramEnd"/>
            <w:r w:rsidRPr="009D5E5B">
              <w:rPr>
                <w:rFonts w:asciiTheme="minorHAnsi" w:hAnsiTheme="minorHAnsi" w:cstheme="minorHAnsi"/>
              </w:rPr>
              <w:t>d) pontja szerinti tartalmúnak kell lennie.</w:t>
            </w:r>
          </w:p>
          <w:p w14:paraId="1F0AEEF4" w14:textId="253D61F0" w:rsidR="00C11488" w:rsidRPr="009D5E5B" w:rsidRDefault="00C11488" w:rsidP="00C11488">
            <w:pPr>
              <w:ind w:left="7"/>
              <w:rPr>
                <w:rFonts w:asciiTheme="minorHAnsi" w:hAnsiTheme="minorHAnsi" w:cstheme="minorHAnsi"/>
              </w:rPr>
            </w:pPr>
          </w:p>
        </w:tc>
      </w:tr>
      <w:tr w:rsidR="00C11488" w:rsidRPr="009D5E5B" w14:paraId="11E49FF7" w14:textId="77777777" w:rsidTr="00C11488">
        <w:trPr>
          <w:trHeight w:val="659"/>
        </w:trPr>
        <w:tc>
          <w:tcPr>
            <w:tcW w:w="314" w:type="pct"/>
            <w:vMerge/>
            <w:tcBorders>
              <w:left w:val="single" w:sz="4" w:space="0" w:color="auto"/>
              <w:bottom w:val="single" w:sz="4" w:space="0" w:color="auto"/>
              <w:right w:val="single" w:sz="4" w:space="0" w:color="auto"/>
            </w:tcBorders>
            <w:vAlign w:val="center"/>
          </w:tcPr>
          <w:p w14:paraId="6FFABEA6" w14:textId="77777777" w:rsidR="00D045B5" w:rsidRPr="009D5E5B" w:rsidRDefault="00D045B5" w:rsidP="00D045B5">
            <w:pPr>
              <w:jc w:val="center"/>
              <w:rPr>
                <w:rFonts w:asciiTheme="minorHAnsi" w:hAnsiTheme="minorHAnsi" w:cstheme="minorHAnsi"/>
                <w:b/>
              </w:rPr>
            </w:pPr>
          </w:p>
        </w:tc>
        <w:tc>
          <w:tcPr>
            <w:tcW w:w="809" w:type="pct"/>
            <w:tcBorders>
              <w:left w:val="single" w:sz="4" w:space="0" w:color="auto"/>
              <w:bottom w:val="single" w:sz="4" w:space="0" w:color="auto"/>
              <w:right w:val="single" w:sz="4" w:space="0" w:color="auto"/>
            </w:tcBorders>
            <w:vAlign w:val="center"/>
          </w:tcPr>
          <w:p w14:paraId="383A46DE" w14:textId="7B63E210" w:rsidR="00D045B5" w:rsidRPr="009D5E5B" w:rsidRDefault="00D045B5" w:rsidP="00D045B5">
            <w:pPr>
              <w:jc w:val="center"/>
              <w:rPr>
                <w:rFonts w:asciiTheme="minorHAnsi" w:hAnsiTheme="minorHAnsi" w:cstheme="minorHAnsi"/>
              </w:rPr>
            </w:pPr>
            <w:r>
              <w:rPr>
                <w:rFonts w:asciiTheme="minorHAnsi" w:hAnsiTheme="minorHAnsi" w:cstheme="minorHAnsi"/>
              </w:rPr>
              <w:t>3 év</w:t>
            </w:r>
          </w:p>
        </w:tc>
        <w:tc>
          <w:tcPr>
            <w:tcW w:w="492" w:type="pct"/>
            <w:tcBorders>
              <w:left w:val="single" w:sz="4" w:space="0" w:color="auto"/>
              <w:bottom w:val="single" w:sz="4" w:space="0" w:color="auto"/>
              <w:right w:val="single" w:sz="4" w:space="0" w:color="auto"/>
            </w:tcBorders>
            <w:vAlign w:val="center"/>
          </w:tcPr>
          <w:p w14:paraId="2EBD7483" w14:textId="481096AD" w:rsidR="00D045B5" w:rsidRPr="009D5E5B" w:rsidRDefault="00D045B5" w:rsidP="00D045B5">
            <w:pPr>
              <w:jc w:val="center"/>
              <w:rPr>
                <w:rFonts w:asciiTheme="minorHAnsi" w:hAnsiTheme="minorHAnsi" w:cstheme="minorHAnsi"/>
              </w:rPr>
            </w:pPr>
            <w:r>
              <w:rPr>
                <w:rFonts w:asciiTheme="minorHAnsi" w:hAnsiTheme="minorHAnsi" w:cstheme="minorHAnsi"/>
              </w:rPr>
              <w:t>5 év</w:t>
            </w:r>
          </w:p>
        </w:tc>
        <w:tc>
          <w:tcPr>
            <w:tcW w:w="473" w:type="pct"/>
            <w:tcBorders>
              <w:left w:val="single" w:sz="4" w:space="0" w:color="auto"/>
              <w:bottom w:val="single" w:sz="4" w:space="0" w:color="auto"/>
              <w:right w:val="single" w:sz="4" w:space="0" w:color="auto"/>
            </w:tcBorders>
            <w:vAlign w:val="center"/>
          </w:tcPr>
          <w:p w14:paraId="62E05FA1" w14:textId="709DF2BE" w:rsidR="00D045B5" w:rsidRPr="009D5E5B" w:rsidRDefault="00D045B5" w:rsidP="00D045B5">
            <w:pPr>
              <w:jc w:val="center"/>
              <w:rPr>
                <w:rFonts w:asciiTheme="minorHAnsi" w:hAnsiTheme="minorHAnsi" w:cstheme="minorHAnsi"/>
              </w:rPr>
            </w:pPr>
            <w:r>
              <w:rPr>
                <w:rFonts w:asciiTheme="minorHAnsi" w:hAnsiTheme="minorHAnsi" w:cstheme="minorHAnsi"/>
              </w:rPr>
              <w:t>8 év</w:t>
            </w:r>
          </w:p>
        </w:tc>
        <w:tc>
          <w:tcPr>
            <w:tcW w:w="1552" w:type="pct"/>
            <w:vMerge/>
            <w:tcBorders>
              <w:left w:val="single" w:sz="4" w:space="0" w:color="auto"/>
              <w:bottom w:val="single" w:sz="4" w:space="0" w:color="auto"/>
              <w:right w:val="single" w:sz="4" w:space="0" w:color="auto"/>
            </w:tcBorders>
            <w:vAlign w:val="center"/>
          </w:tcPr>
          <w:p w14:paraId="54C17EC0" w14:textId="621F03CF" w:rsidR="00D045B5" w:rsidRPr="009D5E5B" w:rsidRDefault="00D045B5" w:rsidP="00D045B5">
            <w:pPr>
              <w:spacing w:before="100" w:beforeAutospacing="1" w:after="100" w:afterAutospacing="1"/>
              <w:rPr>
                <w:rStyle w:val="highlighted"/>
                <w:rFonts w:asciiTheme="minorHAnsi" w:hAnsiTheme="minorHAnsi" w:cstheme="minorHAnsi"/>
              </w:rPr>
            </w:pPr>
          </w:p>
        </w:tc>
        <w:tc>
          <w:tcPr>
            <w:tcW w:w="1361" w:type="pct"/>
            <w:vMerge/>
            <w:tcBorders>
              <w:left w:val="single" w:sz="4" w:space="0" w:color="auto"/>
              <w:bottom w:val="single" w:sz="4" w:space="0" w:color="auto"/>
              <w:right w:val="single" w:sz="4" w:space="0" w:color="auto"/>
            </w:tcBorders>
            <w:vAlign w:val="center"/>
          </w:tcPr>
          <w:p w14:paraId="1E287A32" w14:textId="77777777" w:rsidR="00D045B5" w:rsidRPr="009D5E5B" w:rsidRDefault="00D045B5" w:rsidP="00D045B5">
            <w:pPr>
              <w:ind w:left="7"/>
              <w:rPr>
                <w:rFonts w:asciiTheme="minorHAnsi" w:hAnsiTheme="minorHAnsi" w:cstheme="minorHAnsi"/>
              </w:rPr>
            </w:pPr>
          </w:p>
        </w:tc>
      </w:tr>
      <w:tr w:rsidR="00D045B5" w:rsidRPr="009D5E5B" w14:paraId="4FF76AD3" w14:textId="77777777" w:rsidTr="00C11488">
        <w:trPr>
          <w:trHeight w:val="278"/>
        </w:trPr>
        <w:tc>
          <w:tcPr>
            <w:tcW w:w="314" w:type="pct"/>
            <w:tcBorders>
              <w:top w:val="single" w:sz="4" w:space="0" w:color="auto"/>
              <w:left w:val="nil"/>
              <w:bottom w:val="single" w:sz="4" w:space="0" w:color="auto"/>
              <w:right w:val="nil"/>
            </w:tcBorders>
            <w:vAlign w:val="center"/>
          </w:tcPr>
          <w:p w14:paraId="0DC213CF" w14:textId="77777777" w:rsidR="00D045B5" w:rsidRPr="009D5E5B" w:rsidRDefault="00D045B5" w:rsidP="00D045B5">
            <w:pPr>
              <w:jc w:val="center"/>
              <w:rPr>
                <w:rFonts w:asciiTheme="minorHAnsi" w:hAnsiTheme="minorHAnsi" w:cstheme="minorHAnsi"/>
                <w:b/>
              </w:rPr>
            </w:pPr>
          </w:p>
        </w:tc>
        <w:tc>
          <w:tcPr>
            <w:tcW w:w="809" w:type="pct"/>
            <w:tcBorders>
              <w:top w:val="single" w:sz="4" w:space="0" w:color="auto"/>
              <w:left w:val="nil"/>
              <w:bottom w:val="single" w:sz="4" w:space="0" w:color="auto"/>
              <w:right w:val="nil"/>
            </w:tcBorders>
            <w:vAlign w:val="center"/>
          </w:tcPr>
          <w:p w14:paraId="697EA5BE" w14:textId="77777777" w:rsidR="00D045B5" w:rsidRPr="009D5E5B" w:rsidRDefault="00D045B5" w:rsidP="00D045B5">
            <w:pPr>
              <w:jc w:val="center"/>
              <w:rPr>
                <w:rFonts w:asciiTheme="minorHAnsi" w:hAnsiTheme="minorHAnsi" w:cstheme="minorHAnsi"/>
              </w:rPr>
            </w:pPr>
          </w:p>
        </w:tc>
        <w:tc>
          <w:tcPr>
            <w:tcW w:w="965" w:type="pct"/>
            <w:gridSpan w:val="2"/>
            <w:tcBorders>
              <w:top w:val="single" w:sz="4" w:space="0" w:color="auto"/>
              <w:left w:val="nil"/>
              <w:bottom w:val="single" w:sz="4" w:space="0" w:color="auto"/>
              <w:right w:val="nil"/>
            </w:tcBorders>
            <w:vAlign w:val="center"/>
          </w:tcPr>
          <w:p w14:paraId="3AA9570B" w14:textId="77777777" w:rsidR="00D045B5" w:rsidRPr="009D5E5B" w:rsidRDefault="00D045B5" w:rsidP="00D045B5">
            <w:pPr>
              <w:jc w:val="center"/>
              <w:rPr>
                <w:rFonts w:asciiTheme="minorHAnsi" w:hAnsiTheme="minorHAnsi" w:cstheme="minorHAnsi"/>
              </w:rPr>
            </w:pPr>
          </w:p>
        </w:tc>
        <w:tc>
          <w:tcPr>
            <w:tcW w:w="1552" w:type="pct"/>
            <w:tcBorders>
              <w:top w:val="single" w:sz="4" w:space="0" w:color="auto"/>
              <w:left w:val="nil"/>
              <w:bottom w:val="single" w:sz="4" w:space="0" w:color="auto"/>
              <w:right w:val="single" w:sz="4" w:space="0" w:color="auto"/>
            </w:tcBorders>
            <w:vAlign w:val="center"/>
          </w:tcPr>
          <w:p w14:paraId="0D7D25DA" w14:textId="77777777" w:rsidR="00D045B5" w:rsidRPr="009D5E5B" w:rsidRDefault="00D045B5" w:rsidP="00D045B5">
            <w:pPr>
              <w:spacing w:before="100" w:beforeAutospacing="1" w:after="100" w:afterAutospacing="1"/>
              <w:rPr>
                <w:rStyle w:val="highlighted"/>
                <w:rFonts w:asciiTheme="minorHAnsi" w:hAnsiTheme="minorHAnsi" w:cstheme="minorHAnsi"/>
              </w:rPr>
            </w:pPr>
          </w:p>
        </w:tc>
        <w:tc>
          <w:tcPr>
            <w:tcW w:w="1361" w:type="pct"/>
            <w:vMerge/>
            <w:tcBorders>
              <w:top w:val="single" w:sz="4" w:space="0" w:color="auto"/>
              <w:left w:val="single" w:sz="4" w:space="0" w:color="auto"/>
              <w:bottom w:val="single" w:sz="4" w:space="0" w:color="auto"/>
              <w:right w:val="nil"/>
            </w:tcBorders>
            <w:vAlign w:val="center"/>
          </w:tcPr>
          <w:p w14:paraId="1521E268" w14:textId="77777777" w:rsidR="00D045B5" w:rsidRPr="009D5E5B" w:rsidRDefault="00D045B5" w:rsidP="00D045B5">
            <w:pPr>
              <w:rPr>
                <w:rFonts w:asciiTheme="minorHAnsi" w:hAnsiTheme="minorHAnsi" w:cstheme="minorHAnsi"/>
              </w:rPr>
            </w:pPr>
          </w:p>
        </w:tc>
      </w:tr>
      <w:tr w:rsidR="00D045B5" w:rsidRPr="009D5E5B" w14:paraId="2C9E6AAC" w14:textId="77777777" w:rsidTr="00C11488">
        <w:trPr>
          <w:trHeight w:val="659"/>
        </w:trPr>
        <w:tc>
          <w:tcPr>
            <w:tcW w:w="314" w:type="pct"/>
            <w:vMerge w:val="restart"/>
            <w:tcBorders>
              <w:top w:val="single" w:sz="4" w:space="0" w:color="auto"/>
              <w:left w:val="single" w:sz="4" w:space="0" w:color="auto"/>
              <w:right w:val="single" w:sz="4" w:space="0" w:color="auto"/>
            </w:tcBorders>
            <w:vAlign w:val="center"/>
          </w:tcPr>
          <w:p w14:paraId="4019A164" w14:textId="77777777" w:rsidR="00D045B5" w:rsidRPr="009D5E5B" w:rsidRDefault="00D045B5" w:rsidP="00D045B5">
            <w:pPr>
              <w:jc w:val="center"/>
              <w:rPr>
                <w:rFonts w:asciiTheme="minorHAnsi" w:hAnsiTheme="minorHAnsi" w:cstheme="minorHAnsi"/>
                <w:b/>
              </w:rPr>
            </w:pPr>
            <w:r w:rsidRPr="009D5E5B">
              <w:rPr>
                <w:rFonts w:asciiTheme="minorHAnsi" w:hAnsiTheme="minorHAnsi" w:cstheme="minorHAnsi"/>
                <w:b/>
              </w:rPr>
              <w:t>MV-M</w:t>
            </w:r>
          </w:p>
        </w:tc>
        <w:tc>
          <w:tcPr>
            <w:tcW w:w="809" w:type="pct"/>
            <w:tcBorders>
              <w:top w:val="single" w:sz="4" w:space="0" w:color="auto"/>
              <w:left w:val="single" w:sz="4" w:space="0" w:color="auto"/>
              <w:bottom w:val="single" w:sz="4" w:space="0" w:color="auto"/>
              <w:right w:val="single" w:sz="4" w:space="0" w:color="auto"/>
            </w:tcBorders>
            <w:vAlign w:val="center"/>
          </w:tcPr>
          <w:p w14:paraId="32515C89" w14:textId="77777777" w:rsidR="00D045B5" w:rsidRPr="009D5E5B" w:rsidRDefault="00D045B5" w:rsidP="00D045B5">
            <w:pPr>
              <w:jc w:val="center"/>
              <w:rPr>
                <w:rFonts w:asciiTheme="minorHAnsi" w:hAnsiTheme="minorHAnsi" w:cstheme="minorHAnsi"/>
              </w:rPr>
            </w:pPr>
            <w:r w:rsidRPr="009D5E5B">
              <w:rPr>
                <w:rFonts w:asciiTheme="minorHAnsi" w:hAnsiTheme="minorHAnsi" w:cstheme="minorHAnsi"/>
              </w:rPr>
              <w:t>okleveles építőmérnök</w:t>
            </w:r>
          </w:p>
        </w:tc>
        <w:tc>
          <w:tcPr>
            <w:tcW w:w="965" w:type="pct"/>
            <w:gridSpan w:val="2"/>
            <w:tcBorders>
              <w:top w:val="single" w:sz="4" w:space="0" w:color="auto"/>
              <w:left w:val="single" w:sz="4" w:space="0" w:color="auto"/>
              <w:bottom w:val="single" w:sz="4" w:space="0" w:color="auto"/>
              <w:right w:val="single" w:sz="4" w:space="0" w:color="auto"/>
            </w:tcBorders>
            <w:vAlign w:val="center"/>
          </w:tcPr>
          <w:p w14:paraId="7657BA20" w14:textId="77777777" w:rsidR="00D045B5" w:rsidRPr="009D5E5B" w:rsidRDefault="00D045B5" w:rsidP="00D045B5">
            <w:pPr>
              <w:jc w:val="center"/>
              <w:rPr>
                <w:rFonts w:asciiTheme="minorHAnsi" w:hAnsiTheme="minorHAnsi" w:cstheme="minorHAnsi"/>
              </w:rPr>
            </w:pPr>
            <w:r w:rsidRPr="009D5E5B">
              <w:rPr>
                <w:rFonts w:asciiTheme="minorHAnsi" w:hAnsiTheme="minorHAnsi" w:cstheme="minorHAnsi"/>
              </w:rPr>
              <w:t>építőmérnök</w:t>
            </w:r>
          </w:p>
        </w:tc>
        <w:tc>
          <w:tcPr>
            <w:tcW w:w="1552" w:type="pct"/>
            <w:vMerge w:val="restart"/>
            <w:tcBorders>
              <w:top w:val="single" w:sz="4" w:space="0" w:color="auto"/>
              <w:left w:val="single" w:sz="4" w:space="0" w:color="auto"/>
              <w:right w:val="single" w:sz="4" w:space="0" w:color="auto"/>
            </w:tcBorders>
            <w:vAlign w:val="center"/>
          </w:tcPr>
          <w:p w14:paraId="1E8C4CF9" w14:textId="77777777" w:rsidR="00D045B5" w:rsidRPr="009D5E5B" w:rsidRDefault="00D045B5" w:rsidP="00D045B5">
            <w:pPr>
              <w:spacing w:before="100" w:beforeAutospacing="1" w:after="100" w:afterAutospacing="1"/>
              <w:rPr>
                <w:rFonts w:asciiTheme="minorHAnsi" w:hAnsiTheme="minorHAnsi" w:cstheme="minorHAnsi"/>
              </w:rPr>
            </w:pPr>
            <w:r w:rsidRPr="009D5E5B">
              <w:rPr>
                <w:rStyle w:val="highlighted"/>
                <w:rFonts w:asciiTheme="minorHAnsi" w:hAnsiTheme="minorHAnsi" w:cstheme="minorHAnsi"/>
              </w:rPr>
              <w:t>Az építményhez szerkezetileg vagy funkciójában kapcsolódó alapozási, szennyvíztisztítási, szennyvíztárolási, szivárgó, víztelenítési, műtárgyépítési, föld- és tereprendezési, valamint felszíni vízelvezetési munkáinak felelős műszaki vezetése.</w:t>
            </w:r>
          </w:p>
        </w:tc>
        <w:tc>
          <w:tcPr>
            <w:tcW w:w="1361" w:type="pct"/>
            <w:vMerge/>
            <w:tcBorders>
              <w:top w:val="single" w:sz="4" w:space="0" w:color="auto"/>
              <w:left w:val="single" w:sz="4" w:space="0" w:color="auto"/>
              <w:right w:val="single" w:sz="4" w:space="0" w:color="auto"/>
            </w:tcBorders>
            <w:vAlign w:val="center"/>
          </w:tcPr>
          <w:p w14:paraId="07719CF0" w14:textId="77777777" w:rsidR="00D045B5" w:rsidRPr="009D5E5B" w:rsidRDefault="00D045B5" w:rsidP="00D045B5">
            <w:pPr>
              <w:rPr>
                <w:rFonts w:asciiTheme="minorHAnsi" w:hAnsiTheme="minorHAnsi" w:cstheme="minorHAnsi"/>
              </w:rPr>
            </w:pPr>
          </w:p>
        </w:tc>
      </w:tr>
      <w:tr w:rsidR="00D045B5" w:rsidRPr="009D5E5B" w14:paraId="0AAA0817" w14:textId="77777777" w:rsidTr="00C11488">
        <w:trPr>
          <w:trHeight w:val="708"/>
        </w:trPr>
        <w:tc>
          <w:tcPr>
            <w:tcW w:w="314" w:type="pct"/>
            <w:vMerge/>
            <w:tcBorders>
              <w:left w:val="single" w:sz="4" w:space="0" w:color="auto"/>
              <w:bottom w:val="single" w:sz="4" w:space="0" w:color="auto"/>
              <w:right w:val="single" w:sz="4" w:space="0" w:color="auto"/>
            </w:tcBorders>
            <w:vAlign w:val="center"/>
          </w:tcPr>
          <w:p w14:paraId="546F06E6" w14:textId="77777777" w:rsidR="00D045B5" w:rsidRPr="009D5E5B" w:rsidRDefault="00D045B5" w:rsidP="00D045B5">
            <w:pPr>
              <w:jc w:val="center"/>
              <w:rPr>
                <w:rFonts w:asciiTheme="minorHAnsi" w:hAnsiTheme="minorHAnsi" w:cstheme="minorHAnsi"/>
              </w:rPr>
            </w:pPr>
          </w:p>
        </w:tc>
        <w:tc>
          <w:tcPr>
            <w:tcW w:w="809" w:type="pct"/>
            <w:tcBorders>
              <w:top w:val="single" w:sz="4" w:space="0" w:color="auto"/>
              <w:left w:val="single" w:sz="4" w:space="0" w:color="auto"/>
              <w:bottom w:val="single" w:sz="4" w:space="0" w:color="auto"/>
              <w:right w:val="single" w:sz="4" w:space="0" w:color="auto"/>
            </w:tcBorders>
            <w:vAlign w:val="center"/>
          </w:tcPr>
          <w:p w14:paraId="42688B28" w14:textId="77777777" w:rsidR="00D045B5" w:rsidRPr="009D5E5B" w:rsidRDefault="00D045B5" w:rsidP="00D045B5">
            <w:pPr>
              <w:jc w:val="center"/>
              <w:rPr>
                <w:rFonts w:asciiTheme="minorHAnsi" w:hAnsiTheme="minorHAnsi" w:cstheme="minorHAnsi"/>
              </w:rPr>
            </w:pPr>
            <w:r w:rsidRPr="009D5E5B">
              <w:rPr>
                <w:rFonts w:asciiTheme="minorHAnsi" w:hAnsiTheme="minorHAnsi" w:cstheme="minorHAnsi"/>
              </w:rPr>
              <w:t>3 év</w:t>
            </w:r>
          </w:p>
        </w:tc>
        <w:tc>
          <w:tcPr>
            <w:tcW w:w="965" w:type="pct"/>
            <w:gridSpan w:val="2"/>
            <w:tcBorders>
              <w:top w:val="single" w:sz="4" w:space="0" w:color="auto"/>
              <w:left w:val="single" w:sz="4" w:space="0" w:color="auto"/>
              <w:bottom w:val="single" w:sz="4" w:space="0" w:color="auto"/>
              <w:right w:val="single" w:sz="4" w:space="0" w:color="auto"/>
            </w:tcBorders>
            <w:vAlign w:val="center"/>
          </w:tcPr>
          <w:p w14:paraId="3FAF630F" w14:textId="77777777" w:rsidR="00D045B5" w:rsidRPr="009D5E5B" w:rsidRDefault="00D045B5" w:rsidP="00D045B5">
            <w:pPr>
              <w:jc w:val="center"/>
              <w:rPr>
                <w:rFonts w:asciiTheme="minorHAnsi" w:hAnsiTheme="minorHAnsi" w:cstheme="minorHAnsi"/>
              </w:rPr>
            </w:pPr>
            <w:r w:rsidRPr="009D5E5B">
              <w:rPr>
                <w:rFonts w:asciiTheme="minorHAnsi" w:hAnsiTheme="minorHAnsi" w:cstheme="minorHAnsi"/>
              </w:rPr>
              <w:t>5 év</w:t>
            </w:r>
          </w:p>
        </w:tc>
        <w:tc>
          <w:tcPr>
            <w:tcW w:w="1552" w:type="pct"/>
            <w:vMerge/>
            <w:tcBorders>
              <w:left w:val="single" w:sz="4" w:space="0" w:color="auto"/>
              <w:bottom w:val="single" w:sz="4" w:space="0" w:color="auto"/>
              <w:right w:val="single" w:sz="4" w:space="0" w:color="auto"/>
            </w:tcBorders>
            <w:vAlign w:val="center"/>
          </w:tcPr>
          <w:p w14:paraId="46781502" w14:textId="77777777" w:rsidR="00D045B5" w:rsidRPr="009D5E5B" w:rsidRDefault="00D045B5" w:rsidP="00D045B5">
            <w:pPr>
              <w:rPr>
                <w:rFonts w:asciiTheme="minorHAnsi" w:hAnsiTheme="minorHAnsi" w:cstheme="minorHAnsi"/>
              </w:rPr>
            </w:pPr>
          </w:p>
        </w:tc>
        <w:tc>
          <w:tcPr>
            <w:tcW w:w="1361" w:type="pct"/>
            <w:vMerge/>
            <w:tcBorders>
              <w:left w:val="single" w:sz="4" w:space="0" w:color="auto"/>
              <w:right w:val="single" w:sz="4" w:space="0" w:color="auto"/>
            </w:tcBorders>
            <w:vAlign w:val="center"/>
          </w:tcPr>
          <w:p w14:paraId="07CAD069" w14:textId="77777777" w:rsidR="00D045B5" w:rsidRPr="009D5E5B" w:rsidRDefault="00D045B5" w:rsidP="00D045B5">
            <w:pPr>
              <w:rPr>
                <w:rFonts w:asciiTheme="minorHAnsi" w:hAnsiTheme="minorHAnsi" w:cstheme="minorHAnsi"/>
              </w:rPr>
            </w:pPr>
          </w:p>
        </w:tc>
      </w:tr>
      <w:tr w:rsidR="00D045B5" w:rsidRPr="009D5E5B" w14:paraId="2BE2003A" w14:textId="77777777" w:rsidTr="00C11488">
        <w:trPr>
          <w:trHeight w:val="283"/>
        </w:trPr>
        <w:tc>
          <w:tcPr>
            <w:tcW w:w="314" w:type="pct"/>
            <w:tcBorders>
              <w:top w:val="single" w:sz="4" w:space="0" w:color="auto"/>
              <w:left w:val="nil"/>
              <w:bottom w:val="single" w:sz="4" w:space="0" w:color="auto"/>
              <w:right w:val="nil"/>
            </w:tcBorders>
            <w:vAlign w:val="center"/>
          </w:tcPr>
          <w:p w14:paraId="380519D2" w14:textId="77777777" w:rsidR="00D045B5" w:rsidRPr="009D5E5B" w:rsidRDefault="00D045B5" w:rsidP="00D045B5">
            <w:pPr>
              <w:jc w:val="center"/>
              <w:rPr>
                <w:rFonts w:asciiTheme="minorHAnsi" w:hAnsiTheme="minorHAnsi" w:cstheme="minorHAnsi"/>
              </w:rPr>
            </w:pPr>
          </w:p>
        </w:tc>
        <w:tc>
          <w:tcPr>
            <w:tcW w:w="809" w:type="pct"/>
            <w:tcBorders>
              <w:top w:val="single" w:sz="4" w:space="0" w:color="auto"/>
              <w:left w:val="nil"/>
              <w:bottom w:val="single" w:sz="4" w:space="0" w:color="auto"/>
              <w:right w:val="nil"/>
            </w:tcBorders>
            <w:vAlign w:val="center"/>
          </w:tcPr>
          <w:p w14:paraId="36BC615C" w14:textId="77777777" w:rsidR="00D045B5" w:rsidRPr="009D5E5B" w:rsidRDefault="00D045B5" w:rsidP="00D045B5">
            <w:pPr>
              <w:jc w:val="center"/>
              <w:rPr>
                <w:rFonts w:asciiTheme="minorHAnsi" w:hAnsiTheme="minorHAnsi" w:cstheme="minorHAnsi"/>
              </w:rPr>
            </w:pPr>
          </w:p>
        </w:tc>
        <w:tc>
          <w:tcPr>
            <w:tcW w:w="965" w:type="pct"/>
            <w:gridSpan w:val="2"/>
            <w:tcBorders>
              <w:top w:val="single" w:sz="4" w:space="0" w:color="auto"/>
              <w:left w:val="nil"/>
              <w:bottom w:val="single" w:sz="4" w:space="0" w:color="auto"/>
              <w:right w:val="nil"/>
            </w:tcBorders>
            <w:vAlign w:val="center"/>
          </w:tcPr>
          <w:p w14:paraId="73EFD89E" w14:textId="77777777" w:rsidR="00D045B5" w:rsidRPr="009D5E5B" w:rsidRDefault="00D045B5" w:rsidP="00D045B5">
            <w:pPr>
              <w:jc w:val="center"/>
              <w:rPr>
                <w:rFonts w:asciiTheme="minorHAnsi" w:hAnsiTheme="minorHAnsi" w:cstheme="minorHAnsi"/>
              </w:rPr>
            </w:pPr>
          </w:p>
        </w:tc>
        <w:tc>
          <w:tcPr>
            <w:tcW w:w="1552" w:type="pct"/>
            <w:tcBorders>
              <w:top w:val="single" w:sz="4" w:space="0" w:color="auto"/>
              <w:left w:val="nil"/>
              <w:bottom w:val="single" w:sz="4" w:space="0" w:color="auto"/>
              <w:right w:val="single" w:sz="4" w:space="0" w:color="auto"/>
            </w:tcBorders>
            <w:vAlign w:val="center"/>
          </w:tcPr>
          <w:p w14:paraId="53560934" w14:textId="77777777" w:rsidR="00D045B5" w:rsidRPr="009D5E5B" w:rsidRDefault="00D045B5" w:rsidP="00D045B5">
            <w:pPr>
              <w:rPr>
                <w:rFonts w:asciiTheme="minorHAnsi" w:hAnsiTheme="minorHAnsi" w:cstheme="minorHAnsi"/>
              </w:rPr>
            </w:pPr>
          </w:p>
        </w:tc>
        <w:tc>
          <w:tcPr>
            <w:tcW w:w="1361" w:type="pct"/>
            <w:vMerge/>
            <w:tcBorders>
              <w:left w:val="single" w:sz="4" w:space="0" w:color="auto"/>
              <w:right w:val="single" w:sz="4" w:space="0" w:color="auto"/>
            </w:tcBorders>
            <w:vAlign w:val="center"/>
          </w:tcPr>
          <w:p w14:paraId="26ABE7A2" w14:textId="77777777" w:rsidR="00D045B5" w:rsidRPr="009D5E5B" w:rsidRDefault="00D045B5" w:rsidP="00D045B5">
            <w:pPr>
              <w:rPr>
                <w:rFonts w:asciiTheme="minorHAnsi" w:hAnsiTheme="minorHAnsi" w:cstheme="minorHAnsi"/>
              </w:rPr>
            </w:pPr>
          </w:p>
        </w:tc>
      </w:tr>
      <w:tr w:rsidR="00D045B5" w:rsidRPr="009D5E5B" w14:paraId="37B5F70B" w14:textId="77777777" w:rsidTr="00C11488">
        <w:trPr>
          <w:trHeight w:val="2841"/>
        </w:trPr>
        <w:tc>
          <w:tcPr>
            <w:tcW w:w="314" w:type="pct"/>
            <w:vMerge w:val="restart"/>
            <w:tcBorders>
              <w:top w:val="single" w:sz="4" w:space="0" w:color="auto"/>
              <w:left w:val="single" w:sz="4" w:space="0" w:color="auto"/>
              <w:right w:val="single" w:sz="4" w:space="0" w:color="auto"/>
            </w:tcBorders>
            <w:vAlign w:val="center"/>
          </w:tcPr>
          <w:p w14:paraId="182F8AC3" w14:textId="77777777" w:rsidR="00D045B5" w:rsidRPr="00DE0CE1" w:rsidRDefault="00D045B5" w:rsidP="00D045B5">
            <w:pPr>
              <w:spacing w:before="100" w:beforeAutospacing="1" w:after="100" w:afterAutospacing="1"/>
              <w:jc w:val="center"/>
              <w:rPr>
                <w:rFonts w:asciiTheme="minorHAnsi" w:hAnsiTheme="minorHAnsi" w:cstheme="minorHAnsi"/>
                <w:b/>
                <w:bCs/>
              </w:rPr>
            </w:pPr>
            <w:r w:rsidRPr="00DE0CE1">
              <w:rPr>
                <w:rStyle w:val="highlighted"/>
                <w:rFonts w:asciiTheme="minorHAnsi" w:hAnsiTheme="minorHAnsi" w:cstheme="minorHAnsi"/>
                <w:b/>
                <w:bCs/>
              </w:rPr>
              <w:t>MV-ÉG</w:t>
            </w:r>
          </w:p>
        </w:tc>
        <w:tc>
          <w:tcPr>
            <w:tcW w:w="809" w:type="pct"/>
            <w:tcBorders>
              <w:top w:val="single" w:sz="4" w:space="0" w:color="auto"/>
              <w:left w:val="single" w:sz="4" w:space="0" w:color="auto"/>
              <w:bottom w:val="single" w:sz="4" w:space="0" w:color="auto"/>
              <w:right w:val="single" w:sz="4" w:space="0" w:color="auto"/>
            </w:tcBorders>
            <w:vAlign w:val="center"/>
          </w:tcPr>
          <w:p w14:paraId="72EB1E92" w14:textId="77777777" w:rsidR="00D045B5" w:rsidRDefault="00D045B5" w:rsidP="00D045B5">
            <w:pPr>
              <w:jc w:val="center"/>
              <w:rPr>
                <w:rStyle w:val="highlighted"/>
                <w:rFonts w:asciiTheme="minorHAnsi" w:hAnsiTheme="minorHAnsi" w:cstheme="minorHAnsi"/>
              </w:rPr>
            </w:pPr>
            <w:r w:rsidRPr="009D5E5B">
              <w:rPr>
                <w:rStyle w:val="highlighted"/>
                <w:rFonts w:asciiTheme="minorHAnsi" w:hAnsiTheme="minorHAnsi" w:cstheme="minorHAnsi"/>
              </w:rPr>
              <w:t>okleveles gépészmérnök épületgépészeti szakirány</w:t>
            </w:r>
            <w:r w:rsidRPr="009D5E5B">
              <w:rPr>
                <w:rFonts w:asciiTheme="minorHAnsi" w:hAnsiTheme="minorHAnsi" w:cstheme="minorHAnsi"/>
              </w:rPr>
              <w:br/>
            </w:r>
          </w:p>
          <w:p w14:paraId="4100CF09" w14:textId="77777777" w:rsidR="00D045B5" w:rsidRPr="009D5E5B" w:rsidRDefault="00D045B5" w:rsidP="00D045B5">
            <w:pPr>
              <w:jc w:val="center"/>
              <w:rPr>
                <w:rFonts w:asciiTheme="minorHAnsi" w:hAnsiTheme="minorHAnsi" w:cstheme="minorHAnsi"/>
              </w:rPr>
            </w:pPr>
            <w:r w:rsidRPr="009D5E5B">
              <w:rPr>
                <w:rStyle w:val="highlighted"/>
                <w:rFonts w:asciiTheme="minorHAnsi" w:hAnsiTheme="minorHAnsi" w:cstheme="minorHAnsi"/>
              </w:rPr>
              <w:t>okleveles létesítmény mérnök épületgépészeti szakirány</w:t>
            </w:r>
          </w:p>
        </w:tc>
        <w:tc>
          <w:tcPr>
            <w:tcW w:w="965" w:type="pct"/>
            <w:gridSpan w:val="2"/>
            <w:tcBorders>
              <w:top w:val="single" w:sz="4" w:space="0" w:color="auto"/>
              <w:left w:val="single" w:sz="4" w:space="0" w:color="auto"/>
              <w:bottom w:val="single" w:sz="4" w:space="0" w:color="auto"/>
              <w:right w:val="single" w:sz="4" w:space="0" w:color="auto"/>
            </w:tcBorders>
            <w:vAlign w:val="center"/>
          </w:tcPr>
          <w:p w14:paraId="571359D2" w14:textId="77777777" w:rsidR="00D045B5" w:rsidRDefault="00D045B5" w:rsidP="00D045B5">
            <w:pPr>
              <w:jc w:val="center"/>
              <w:rPr>
                <w:rStyle w:val="highlighted"/>
                <w:rFonts w:asciiTheme="minorHAnsi" w:hAnsiTheme="minorHAnsi" w:cstheme="minorHAnsi"/>
              </w:rPr>
            </w:pPr>
            <w:r w:rsidRPr="009D5E5B">
              <w:rPr>
                <w:rStyle w:val="highlighted"/>
                <w:rFonts w:asciiTheme="minorHAnsi" w:hAnsiTheme="minorHAnsi" w:cstheme="minorHAnsi"/>
              </w:rPr>
              <w:t>gépészmérnök épületgépész szakirán</w:t>
            </w:r>
            <w:r>
              <w:rPr>
                <w:rStyle w:val="highlighted"/>
                <w:rFonts w:asciiTheme="minorHAnsi" w:hAnsiTheme="minorHAnsi" w:cstheme="minorHAnsi"/>
              </w:rPr>
              <w:t>y</w:t>
            </w:r>
            <w:r w:rsidRPr="009D5E5B">
              <w:rPr>
                <w:rFonts w:asciiTheme="minorHAnsi" w:hAnsiTheme="minorHAnsi" w:cstheme="minorHAnsi"/>
              </w:rPr>
              <w:br/>
            </w:r>
          </w:p>
          <w:p w14:paraId="1C69A70E" w14:textId="77777777" w:rsidR="00D045B5" w:rsidRPr="009D5E5B" w:rsidRDefault="00D045B5" w:rsidP="00D045B5">
            <w:pPr>
              <w:jc w:val="center"/>
              <w:rPr>
                <w:rFonts w:asciiTheme="minorHAnsi" w:hAnsiTheme="minorHAnsi" w:cstheme="minorHAnsi"/>
              </w:rPr>
            </w:pPr>
            <w:r w:rsidRPr="009D5E5B">
              <w:rPr>
                <w:rStyle w:val="highlighted"/>
                <w:rFonts w:asciiTheme="minorHAnsi" w:hAnsiTheme="minorHAnsi" w:cstheme="minorHAnsi"/>
              </w:rPr>
              <w:t>energetikai mérnök épületenergetika szakirány</w:t>
            </w:r>
          </w:p>
        </w:tc>
        <w:tc>
          <w:tcPr>
            <w:tcW w:w="1552" w:type="pct"/>
            <w:vMerge w:val="restart"/>
            <w:tcBorders>
              <w:top w:val="single" w:sz="4" w:space="0" w:color="auto"/>
              <w:left w:val="single" w:sz="4" w:space="0" w:color="auto"/>
              <w:right w:val="single" w:sz="4" w:space="0" w:color="auto"/>
            </w:tcBorders>
            <w:vAlign w:val="center"/>
          </w:tcPr>
          <w:p w14:paraId="1C3A8ECB" w14:textId="77777777" w:rsidR="00D045B5" w:rsidRPr="009D5E5B" w:rsidRDefault="00D045B5" w:rsidP="00D045B5">
            <w:pPr>
              <w:spacing w:before="100" w:beforeAutospacing="1" w:after="100" w:afterAutospacing="1"/>
              <w:rPr>
                <w:rFonts w:asciiTheme="minorHAnsi" w:hAnsiTheme="minorHAnsi" w:cstheme="minorHAnsi"/>
              </w:rPr>
            </w:pPr>
            <w:r w:rsidRPr="009D5E5B">
              <w:rPr>
                <w:rStyle w:val="highlighted"/>
                <w:rFonts w:asciiTheme="minorHAnsi" w:hAnsiTheme="minorHAnsi" w:cstheme="minorHAnsi"/>
              </w:rPr>
              <w:t>Építmények vízellátási, csatornázási munkái a közműre történő rákötésekkel együtt, földgáz telephelyi vezeték, földgáz és PB-gáz csatlakozóvezeték, felhasználói berendezés, elosztóvezeték leágazó szakaszai, az 5 m</w:t>
            </w:r>
            <w:r w:rsidRPr="009D5E5B">
              <w:rPr>
                <w:rStyle w:val="highlighted"/>
                <w:rFonts w:asciiTheme="minorHAnsi" w:hAnsiTheme="minorHAnsi" w:cstheme="minorHAnsi"/>
                <w:vertAlign w:val="superscript"/>
              </w:rPr>
              <w:t>3</w:t>
            </w:r>
            <w:r w:rsidRPr="009D5E5B">
              <w:rPr>
                <w:rStyle w:val="highlighted"/>
                <w:rFonts w:asciiTheme="minorHAnsi" w:hAnsiTheme="minorHAnsi" w:cstheme="minorHAnsi"/>
              </w:rPr>
              <w:t xml:space="preserve"> vagy annál nagyobb névleges térfogatú, éghető gázok tárolására szolgáló, nyomástartó berendezésnek nem minősülő, ipari, mezőgazdasági vagy szolgáltatási célú tartályos gáztárolók szerelési munkáinak, építmények fűtési, szellőzési, hőellátó rendszereinek, berendezéseinek, energiaellátó központoknak, hűtési és hőszivattyús lég- és klímatechnikai rendszereknek, a környezeti (megújuló) energiák hasznosításával kapcsolatos rendszereknek, fürdő és uszoda gépészeti rendszerek szerelési munkáinak, valamint az építményen, illetve telekhatáron belüli épületegyüttest, létesítményeket és technológiai rendszereket ellátó energiaközpontok és vezetékrendszerek, technológiai ellátóhálózatok (sűrített levegő, a 30 kg/h feletti tüzelőanyag-fogyasztású olaj- és egyéb cseppfolyós tüzelőanyag-fogyasztó technológiai rendszerek, éghető folyadékok, ipari közegellátások, hűtöttvíz stb.) szerelési munkáinak műszaki vezetése a közművekre történő rákötésekkel együtt.</w:t>
            </w:r>
          </w:p>
        </w:tc>
        <w:tc>
          <w:tcPr>
            <w:tcW w:w="1361" w:type="pct"/>
            <w:vMerge/>
            <w:tcBorders>
              <w:left w:val="single" w:sz="4" w:space="0" w:color="auto"/>
              <w:right w:val="single" w:sz="4" w:space="0" w:color="auto"/>
            </w:tcBorders>
            <w:vAlign w:val="center"/>
          </w:tcPr>
          <w:p w14:paraId="0D84B8E6" w14:textId="77777777" w:rsidR="00D045B5" w:rsidRPr="009D5E5B" w:rsidRDefault="00D045B5" w:rsidP="00D045B5">
            <w:pPr>
              <w:rPr>
                <w:rFonts w:asciiTheme="minorHAnsi" w:hAnsiTheme="minorHAnsi" w:cstheme="minorHAnsi"/>
              </w:rPr>
            </w:pPr>
          </w:p>
        </w:tc>
      </w:tr>
      <w:tr w:rsidR="00D045B5" w:rsidRPr="009D5E5B" w14:paraId="05429B30" w14:textId="77777777" w:rsidTr="00C11488">
        <w:trPr>
          <w:trHeight w:val="708"/>
        </w:trPr>
        <w:tc>
          <w:tcPr>
            <w:tcW w:w="314" w:type="pct"/>
            <w:vMerge/>
            <w:tcBorders>
              <w:left w:val="single" w:sz="4" w:space="0" w:color="auto"/>
              <w:bottom w:val="single" w:sz="4" w:space="0" w:color="auto"/>
              <w:right w:val="single" w:sz="4" w:space="0" w:color="auto"/>
            </w:tcBorders>
            <w:vAlign w:val="center"/>
          </w:tcPr>
          <w:p w14:paraId="5AD33045" w14:textId="77777777" w:rsidR="00D045B5" w:rsidRPr="009D5E5B" w:rsidRDefault="00D045B5" w:rsidP="00D045B5">
            <w:pPr>
              <w:jc w:val="center"/>
              <w:rPr>
                <w:rFonts w:asciiTheme="minorHAnsi" w:hAnsiTheme="minorHAnsi" w:cstheme="minorHAnsi"/>
              </w:rPr>
            </w:pPr>
          </w:p>
        </w:tc>
        <w:tc>
          <w:tcPr>
            <w:tcW w:w="809" w:type="pct"/>
            <w:tcBorders>
              <w:top w:val="single" w:sz="4" w:space="0" w:color="auto"/>
              <w:left w:val="single" w:sz="4" w:space="0" w:color="auto"/>
              <w:bottom w:val="single" w:sz="4" w:space="0" w:color="auto"/>
              <w:right w:val="single" w:sz="4" w:space="0" w:color="auto"/>
            </w:tcBorders>
            <w:vAlign w:val="center"/>
          </w:tcPr>
          <w:p w14:paraId="72EFA7A5" w14:textId="77777777" w:rsidR="00D045B5" w:rsidRPr="009D5E5B" w:rsidRDefault="00D045B5" w:rsidP="00D045B5">
            <w:pPr>
              <w:jc w:val="center"/>
              <w:rPr>
                <w:rFonts w:asciiTheme="minorHAnsi" w:hAnsiTheme="minorHAnsi" w:cstheme="minorHAnsi"/>
              </w:rPr>
            </w:pPr>
            <w:r w:rsidRPr="009D5E5B">
              <w:rPr>
                <w:rFonts w:asciiTheme="minorHAnsi" w:hAnsiTheme="minorHAnsi" w:cstheme="minorHAnsi"/>
              </w:rPr>
              <w:t>3 év</w:t>
            </w:r>
          </w:p>
        </w:tc>
        <w:tc>
          <w:tcPr>
            <w:tcW w:w="965" w:type="pct"/>
            <w:gridSpan w:val="2"/>
            <w:tcBorders>
              <w:top w:val="single" w:sz="4" w:space="0" w:color="auto"/>
              <w:left w:val="single" w:sz="4" w:space="0" w:color="auto"/>
              <w:bottom w:val="single" w:sz="4" w:space="0" w:color="auto"/>
              <w:right w:val="single" w:sz="4" w:space="0" w:color="auto"/>
            </w:tcBorders>
            <w:vAlign w:val="center"/>
          </w:tcPr>
          <w:p w14:paraId="6EFF6A50" w14:textId="77777777" w:rsidR="00D045B5" w:rsidRPr="009D5E5B" w:rsidRDefault="00D045B5" w:rsidP="00D045B5">
            <w:pPr>
              <w:jc w:val="center"/>
              <w:rPr>
                <w:rFonts w:asciiTheme="minorHAnsi" w:hAnsiTheme="minorHAnsi" w:cstheme="minorHAnsi"/>
              </w:rPr>
            </w:pPr>
            <w:r w:rsidRPr="009D5E5B">
              <w:rPr>
                <w:rFonts w:asciiTheme="minorHAnsi" w:hAnsiTheme="minorHAnsi" w:cstheme="minorHAnsi"/>
              </w:rPr>
              <w:t>5 év</w:t>
            </w:r>
          </w:p>
        </w:tc>
        <w:tc>
          <w:tcPr>
            <w:tcW w:w="1552" w:type="pct"/>
            <w:vMerge/>
            <w:tcBorders>
              <w:left w:val="single" w:sz="4" w:space="0" w:color="auto"/>
              <w:bottom w:val="single" w:sz="4" w:space="0" w:color="auto"/>
              <w:right w:val="single" w:sz="4" w:space="0" w:color="auto"/>
            </w:tcBorders>
            <w:vAlign w:val="center"/>
          </w:tcPr>
          <w:p w14:paraId="579E6530" w14:textId="77777777" w:rsidR="00D045B5" w:rsidRPr="009D5E5B" w:rsidRDefault="00D045B5" w:rsidP="00D045B5">
            <w:pPr>
              <w:rPr>
                <w:rFonts w:asciiTheme="minorHAnsi" w:hAnsiTheme="minorHAnsi" w:cstheme="minorHAnsi"/>
              </w:rPr>
            </w:pPr>
          </w:p>
        </w:tc>
        <w:tc>
          <w:tcPr>
            <w:tcW w:w="1361" w:type="pct"/>
            <w:vMerge/>
            <w:tcBorders>
              <w:left w:val="single" w:sz="4" w:space="0" w:color="auto"/>
              <w:right w:val="single" w:sz="4" w:space="0" w:color="auto"/>
            </w:tcBorders>
            <w:vAlign w:val="center"/>
          </w:tcPr>
          <w:p w14:paraId="729CD274" w14:textId="77777777" w:rsidR="00D045B5" w:rsidRPr="009D5E5B" w:rsidRDefault="00D045B5" w:rsidP="00D045B5">
            <w:pPr>
              <w:rPr>
                <w:rFonts w:asciiTheme="minorHAnsi" w:hAnsiTheme="minorHAnsi" w:cstheme="minorHAnsi"/>
              </w:rPr>
            </w:pPr>
          </w:p>
        </w:tc>
      </w:tr>
      <w:tr w:rsidR="00D045B5" w:rsidRPr="009D5E5B" w14:paraId="0C3946FD" w14:textId="77777777" w:rsidTr="00C11488">
        <w:trPr>
          <w:trHeight w:val="708"/>
        </w:trPr>
        <w:tc>
          <w:tcPr>
            <w:tcW w:w="314" w:type="pct"/>
            <w:vMerge w:val="restart"/>
            <w:tcBorders>
              <w:top w:val="single" w:sz="4" w:space="0" w:color="auto"/>
              <w:left w:val="single" w:sz="4" w:space="0" w:color="auto"/>
              <w:right w:val="single" w:sz="4" w:space="0" w:color="auto"/>
            </w:tcBorders>
            <w:vAlign w:val="center"/>
          </w:tcPr>
          <w:p w14:paraId="70BB49B1" w14:textId="77777777" w:rsidR="00D045B5" w:rsidRPr="0089713A" w:rsidRDefault="00D045B5" w:rsidP="00D045B5">
            <w:pPr>
              <w:spacing w:before="100" w:beforeAutospacing="1" w:after="100" w:afterAutospacing="1"/>
              <w:jc w:val="center"/>
              <w:rPr>
                <w:rFonts w:asciiTheme="minorHAnsi" w:hAnsiTheme="minorHAnsi" w:cstheme="minorHAnsi"/>
                <w:b/>
                <w:bCs/>
              </w:rPr>
            </w:pPr>
            <w:r w:rsidRPr="0089713A">
              <w:rPr>
                <w:rStyle w:val="highlighted"/>
                <w:rFonts w:asciiTheme="minorHAnsi" w:hAnsiTheme="minorHAnsi" w:cstheme="minorHAnsi"/>
                <w:b/>
                <w:bCs/>
              </w:rPr>
              <w:lastRenderedPageBreak/>
              <w:t>MV-ÉG-R</w:t>
            </w:r>
          </w:p>
        </w:tc>
        <w:tc>
          <w:tcPr>
            <w:tcW w:w="1774" w:type="pct"/>
            <w:gridSpan w:val="3"/>
            <w:tcBorders>
              <w:top w:val="single" w:sz="4" w:space="0" w:color="auto"/>
              <w:left w:val="single" w:sz="4" w:space="0" w:color="auto"/>
              <w:bottom w:val="single" w:sz="4" w:space="0" w:color="auto"/>
              <w:right w:val="single" w:sz="4" w:space="0" w:color="auto"/>
            </w:tcBorders>
            <w:vAlign w:val="center"/>
          </w:tcPr>
          <w:p w14:paraId="5C06F1BA" w14:textId="77777777" w:rsidR="00D045B5" w:rsidRDefault="00D045B5" w:rsidP="00D045B5">
            <w:pPr>
              <w:jc w:val="center"/>
              <w:rPr>
                <w:rStyle w:val="highlighted"/>
                <w:rFonts w:asciiTheme="minorHAnsi" w:hAnsiTheme="minorHAnsi" w:cstheme="minorHAnsi"/>
              </w:rPr>
            </w:pPr>
            <w:r w:rsidRPr="009D5E5B">
              <w:rPr>
                <w:rStyle w:val="highlighted"/>
                <w:rFonts w:asciiTheme="minorHAnsi" w:hAnsiTheme="minorHAnsi" w:cstheme="minorHAnsi"/>
              </w:rPr>
              <w:t>szakirányú építőipari technikus</w:t>
            </w:r>
          </w:p>
          <w:p w14:paraId="1174521A" w14:textId="77777777" w:rsidR="00D045B5" w:rsidRDefault="00D045B5" w:rsidP="00D045B5">
            <w:pPr>
              <w:jc w:val="center"/>
              <w:rPr>
                <w:rStyle w:val="highlighted"/>
                <w:rFonts w:asciiTheme="minorHAnsi" w:hAnsiTheme="minorHAnsi" w:cstheme="minorHAnsi"/>
              </w:rPr>
            </w:pPr>
            <w:r w:rsidRPr="009D5E5B">
              <w:rPr>
                <w:rFonts w:asciiTheme="minorHAnsi" w:hAnsiTheme="minorHAnsi" w:cstheme="minorHAnsi"/>
              </w:rPr>
              <w:br/>
            </w:r>
            <w:r w:rsidRPr="009D5E5B">
              <w:rPr>
                <w:rStyle w:val="highlighted"/>
                <w:rFonts w:asciiTheme="minorHAnsi" w:hAnsiTheme="minorHAnsi" w:cstheme="minorHAnsi"/>
              </w:rPr>
              <w:t>szakirányú építőipari szakképző iskola</w:t>
            </w:r>
          </w:p>
          <w:p w14:paraId="367E67A4" w14:textId="77777777" w:rsidR="00D045B5" w:rsidRPr="009D5E5B" w:rsidRDefault="00D045B5" w:rsidP="00D045B5">
            <w:pPr>
              <w:jc w:val="center"/>
              <w:rPr>
                <w:rFonts w:asciiTheme="minorHAnsi" w:hAnsiTheme="minorHAnsi" w:cstheme="minorHAnsi"/>
              </w:rPr>
            </w:pPr>
            <w:r w:rsidRPr="009D5E5B">
              <w:rPr>
                <w:rFonts w:asciiTheme="minorHAnsi" w:hAnsiTheme="minorHAnsi" w:cstheme="minorHAnsi"/>
              </w:rPr>
              <w:br/>
            </w:r>
            <w:r w:rsidRPr="009D5E5B">
              <w:rPr>
                <w:rStyle w:val="highlighted"/>
                <w:rFonts w:asciiTheme="minorHAnsi" w:hAnsiTheme="minorHAnsi" w:cstheme="minorHAnsi"/>
              </w:rPr>
              <w:t>épületgépész technikus építőipari szakterületen</w:t>
            </w:r>
          </w:p>
        </w:tc>
        <w:tc>
          <w:tcPr>
            <w:tcW w:w="1552" w:type="pct"/>
            <w:vMerge w:val="restart"/>
            <w:tcBorders>
              <w:top w:val="single" w:sz="4" w:space="0" w:color="auto"/>
              <w:left w:val="single" w:sz="4" w:space="0" w:color="auto"/>
              <w:right w:val="single" w:sz="4" w:space="0" w:color="auto"/>
            </w:tcBorders>
            <w:vAlign w:val="center"/>
          </w:tcPr>
          <w:p w14:paraId="2A5AE143" w14:textId="26E8A064" w:rsidR="00D045B5" w:rsidRPr="009D5E5B" w:rsidRDefault="00D045B5" w:rsidP="00D045B5">
            <w:pPr>
              <w:spacing w:before="100" w:beforeAutospacing="1" w:after="100" w:afterAutospacing="1"/>
              <w:rPr>
                <w:rFonts w:asciiTheme="minorHAnsi" w:hAnsiTheme="minorHAnsi" w:cstheme="minorHAnsi"/>
              </w:rPr>
            </w:pPr>
            <w:r w:rsidRPr="009D5E5B">
              <w:rPr>
                <w:rStyle w:val="highlighted"/>
                <w:rFonts w:asciiTheme="minorHAnsi" w:hAnsiTheme="minorHAnsi" w:cstheme="minorHAnsi"/>
              </w:rPr>
              <w:t>Az építési szakterület részszakterületénél (MV-É-R) meghatározott építmények fűtési, szellőzési, valamint az építményen, illetve telekhatáron belüli vízellátási, csatornázási, földgáz telephelyi vezeték, földgáz és PB-gáz csatlakozóvezeték, felhasználói berendezés létesítési, központi, klímaberendezéseinek építési-szerelési munkáinak felelős műszaki vezetése a közművekre történő rákötésekkel együtt legfeljebb 40 kW fűtő/hűtő teljesítményű rendszerekre, illetve maximum 12 lakásos társasházakra korlátozva</w:t>
            </w:r>
            <w:r>
              <w:rPr>
                <w:rStyle w:val="highlighted"/>
                <w:rFonts w:asciiTheme="minorHAnsi" w:hAnsiTheme="minorHAnsi" w:cstheme="minorHAnsi"/>
              </w:rPr>
              <w:t>.</w:t>
            </w:r>
          </w:p>
        </w:tc>
        <w:tc>
          <w:tcPr>
            <w:tcW w:w="1361" w:type="pct"/>
            <w:vMerge/>
            <w:tcBorders>
              <w:left w:val="single" w:sz="4" w:space="0" w:color="auto"/>
              <w:right w:val="single" w:sz="4" w:space="0" w:color="auto"/>
            </w:tcBorders>
            <w:vAlign w:val="center"/>
          </w:tcPr>
          <w:p w14:paraId="7B808347" w14:textId="77777777" w:rsidR="00D045B5" w:rsidRPr="009D5E5B" w:rsidRDefault="00D045B5" w:rsidP="00D045B5">
            <w:pPr>
              <w:rPr>
                <w:rFonts w:asciiTheme="minorHAnsi" w:hAnsiTheme="minorHAnsi" w:cstheme="minorHAnsi"/>
              </w:rPr>
            </w:pPr>
          </w:p>
        </w:tc>
      </w:tr>
      <w:tr w:rsidR="00D045B5" w:rsidRPr="009D5E5B" w14:paraId="54877F7A" w14:textId="77777777" w:rsidTr="00C11488">
        <w:trPr>
          <w:trHeight w:val="708"/>
        </w:trPr>
        <w:tc>
          <w:tcPr>
            <w:tcW w:w="314" w:type="pct"/>
            <w:vMerge/>
            <w:tcBorders>
              <w:left w:val="single" w:sz="4" w:space="0" w:color="auto"/>
              <w:bottom w:val="single" w:sz="4" w:space="0" w:color="auto"/>
              <w:right w:val="single" w:sz="4" w:space="0" w:color="auto"/>
            </w:tcBorders>
            <w:vAlign w:val="center"/>
          </w:tcPr>
          <w:p w14:paraId="0C6505B2" w14:textId="77777777" w:rsidR="00D045B5" w:rsidRPr="009D5E5B" w:rsidRDefault="00D045B5" w:rsidP="00D045B5">
            <w:pPr>
              <w:jc w:val="center"/>
              <w:rPr>
                <w:rFonts w:asciiTheme="minorHAnsi" w:hAnsiTheme="minorHAnsi" w:cstheme="minorHAnsi"/>
              </w:rPr>
            </w:pPr>
          </w:p>
        </w:tc>
        <w:tc>
          <w:tcPr>
            <w:tcW w:w="1774" w:type="pct"/>
            <w:gridSpan w:val="3"/>
            <w:tcBorders>
              <w:top w:val="single" w:sz="4" w:space="0" w:color="auto"/>
              <w:left w:val="single" w:sz="4" w:space="0" w:color="auto"/>
              <w:bottom w:val="single" w:sz="4" w:space="0" w:color="auto"/>
              <w:right w:val="single" w:sz="4" w:space="0" w:color="auto"/>
            </w:tcBorders>
            <w:vAlign w:val="center"/>
          </w:tcPr>
          <w:p w14:paraId="1A983078" w14:textId="77777777" w:rsidR="00D045B5" w:rsidRPr="009D5E5B" w:rsidRDefault="00D045B5" w:rsidP="00D045B5">
            <w:pPr>
              <w:jc w:val="center"/>
              <w:rPr>
                <w:rFonts w:asciiTheme="minorHAnsi" w:hAnsiTheme="minorHAnsi" w:cstheme="minorHAnsi"/>
              </w:rPr>
            </w:pPr>
            <w:r w:rsidRPr="009D5E5B">
              <w:rPr>
                <w:rFonts w:asciiTheme="minorHAnsi" w:hAnsiTheme="minorHAnsi" w:cstheme="minorHAnsi"/>
              </w:rPr>
              <w:t>5 év</w:t>
            </w:r>
          </w:p>
        </w:tc>
        <w:tc>
          <w:tcPr>
            <w:tcW w:w="1552" w:type="pct"/>
            <w:vMerge/>
            <w:tcBorders>
              <w:left w:val="single" w:sz="4" w:space="0" w:color="auto"/>
              <w:bottom w:val="single" w:sz="4" w:space="0" w:color="auto"/>
              <w:right w:val="single" w:sz="4" w:space="0" w:color="auto"/>
            </w:tcBorders>
            <w:vAlign w:val="center"/>
          </w:tcPr>
          <w:p w14:paraId="5B8824EA" w14:textId="77777777" w:rsidR="00D045B5" w:rsidRPr="009D5E5B" w:rsidRDefault="00D045B5" w:rsidP="00D045B5">
            <w:pPr>
              <w:rPr>
                <w:rFonts w:asciiTheme="minorHAnsi" w:hAnsiTheme="minorHAnsi" w:cstheme="minorHAnsi"/>
              </w:rPr>
            </w:pPr>
          </w:p>
        </w:tc>
        <w:tc>
          <w:tcPr>
            <w:tcW w:w="1361" w:type="pct"/>
            <w:vMerge/>
            <w:tcBorders>
              <w:left w:val="single" w:sz="4" w:space="0" w:color="auto"/>
              <w:bottom w:val="nil"/>
              <w:right w:val="single" w:sz="4" w:space="0" w:color="auto"/>
            </w:tcBorders>
            <w:vAlign w:val="center"/>
          </w:tcPr>
          <w:p w14:paraId="10FCFD20" w14:textId="77777777" w:rsidR="00D045B5" w:rsidRPr="009D5E5B" w:rsidRDefault="00D045B5" w:rsidP="00D045B5">
            <w:pPr>
              <w:rPr>
                <w:rFonts w:asciiTheme="minorHAnsi" w:hAnsiTheme="minorHAnsi" w:cstheme="minorHAnsi"/>
              </w:rPr>
            </w:pPr>
          </w:p>
        </w:tc>
      </w:tr>
      <w:tr w:rsidR="00C11488" w:rsidRPr="009D5E5B" w14:paraId="53832807" w14:textId="77777777" w:rsidTr="00E168C0">
        <w:trPr>
          <w:trHeight w:val="187"/>
        </w:trPr>
        <w:tc>
          <w:tcPr>
            <w:tcW w:w="314" w:type="pct"/>
            <w:tcBorders>
              <w:top w:val="single" w:sz="4" w:space="0" w:color="auto"/>
              <w:left w:val="nil"/>
              <w:bottom w:val="single" w:sz="4" w:space="0" w:color="auto"/>
              <w:right w:val="nil"/>
            </w:tcBorders>
            <w:vAlign w:val="center"/>
          </w:tcPr>
          <w:p w14:paraId="7AA14AAF" w14:textId="77777777" w:rsidR="00C11488" w:rsidRPr="00DC1D73" w:rsidRDefault="00C11488" w:rsidP="00D045B5">
            <w:pPr>
              <w:spacing w:before="100" w:beforeAutospacing="1" w:after="100" w:afterAutospacing="1"/>
              <w:jc w:val="center"/>
              <w:rPr>
                <w:rStyle w:val="highlighted"/>
                <w:rFonts w:asciiTheme="minorHAnsi" w:hAnsiTheme="minorHAnsi" w:cstheme="minorHAnsi"/>
                <w:b/>
                <w:bCs/>
              </w:rPr>
            </w:pPr>
          </w:p>
        </w:tc>
        <w:tc>
          <w:tcPr>
            <w:tcW w:w="809" w:type="pct"/>
            <w:tcBorders>
              <w:top w:val="single" w:sz="4" w:space="0" w:color="auto"/>
              <w:left w:val="nil"/>
              <w:bottom w:val="single" w:sz="4" w:space="0" w:color="auto"/>
              <w:right w:val="nil"/>
            </w:tcBorders>
            <w:vAlign w:val="center"/>
          </w:tcPr>
          <w:p w14:paraId="18BB24FF" w14:textId="77777777" w:rsidR="00C11488" w:rsidRPr="009D5E5B" w:rsidRDefault="00C11488" w:rsidP="00D045B5">
            <w:pPr>
              <w:spacing w:before="100" w:beforeAutospacing="1" w:after="100" w:afterAutospacing="1"/>
              <w:jc w:val="center"/>
              <w:rPr>
                <w:rStyle w:val="highlighted"/>
                <w:rFonts w:asciiTheme="minorHAnsi" w:hAnsiTheme="minorHAnsi" w:cstheme="minorHAnsi"/>
              </w:rPr>
            </w:pPr>
          </w:p>
        </w:tc>
        <w:tc>
          <w:tcPr>
            <w:tcW w:w="965" w:type="pct"/>
            <w:gridSpan w:val="2"/>
            <w:tcBorders>
              <w:top w:val="single" w:sz="4" w:space="0" w:color="auto"/>
              <w:left w:val="nil"/>
              <w:bottom w:val="single" w:sz="4" w:space="0" w:color="auto"/>
              <w:right w:val="nil"/>
            </w:tcBorders>
            <w:vAlign w:val="center"/>
          </w:tcPr>
          <w:p w14:paraId="5E870335" w14:textId="77777777" w:rsidR="00C11488" w:rsidRPr="009D5E5B" w:rsidRDefault="00C11488" w:rsidP="00D045B5">
            <w:pPr>
              <w:spacing w:before="100" w:beforeAutospacing="1" w:after="100" w:afterAutospacing="1"/>
              <w:jc w:val="center"/>
              <w:rPr>
                <w:rStyle w:val="highlighted"/>
                <w:rFonts w:asciiTheme="minorHAnsi" w:hAnsiTheme="minorHAnsi" w:cstheme="minorHAnsi"/>
              </w:rPr>
            </w:pPr>
          </w:p>
        </w:tc>
        <w:tc>
          <w:tcPr>
            <w:tcW w:w="1552" w:type="pct"/>
            <w:tcBorders>
              <w:top w:val="single" w:sz="4" w:space="0" w:color="auto"/>
              <w:left w:val="nil"/>
              <w:bottom w:val="single" w:sz="4" w:space="0" w:color="auto"/>
              <w:right w:val="single" w:sz="4" w:space="0" w:color="auto"/>
            </w:tcBorders>
            <w:vAlign w:val="center"/>
          </w:tcPr>
          <w:p w14:paraId="7C92E769" w14:textId="77777777" w:rsidR="00C11488" w:rsidRPr="009D5E5B" w:rsidRDefault="00C11488" w:rsidP="00D045B5">
            <w:pPr>
              <w:spacing w:before="100" w:beforeAutospacing="1" w:after="100" w:afterAutospacing="1"/>
              <w:rPr>
                <w:rStyle w:val="highlighted"/>
                <w:rFonts w:asciiTheme="minorHAnsi" w:hAnsiTheme="minorHAnsi" w:cstheme="minorHAnsi"/>
              </w:rPr>
            </w:pPr>
          </w:p>
        </w:tc>
        <w:tc>
          <w:tcPr>
            <w:tcW w:w="1361" w:type="pct"/>
            <w:vMerge w:val="restart"/>
            <w:tcBorders>
              <w:top w:val="nil"/>
              <w:left w:val="single" w:sz="4" w:space="0" w:color="auto"/>
              <w:right w:val="single" w:sz="4" w:space="0" w:color="auto"/>
            </w:tcBorders>
          </w:tcPr>
          <w:p w14:paraId="72604146" w14:textId="77777777" w:rsidR="00C11488" w:rsidRPr="009D5E5B" w:rsidRDefault="00C11488" w:rsidP="00E168C0">
            <w:pPr>
              <w:pBdr>
                <w:right w:val="single" w:sz="4" w:space="4" w:color="auto"/>
              </w:pBdr>
              <w:ind w:left="7"/>
              <w:rPr>
                <w:rFonts w:asciiTheme="minorHAnsi" w:hAnsiTheme="minorHAnsi" w:cstheme="minorHAnsi"/>
              </w:rPr>
            </w:pPr>
            <w:r w:rsidRPr="009D5E5B">
              <w:rPr>
                <w:rFonts w:asciiTheme="minorHAnsi" w:hAnsiTheme="minorHAnsi" w:cstheme="minorHAnsi"/>
              </w:rPr>
              <w:t>11. § (1) Szakmai gyakorlati időként az építési műszaki ellenőri és a felelős műszaki vezetői jogosultsághoz a szakirányú végzettség megszerzését követően a kérelmezett szakmagyakorlási tevékenységi szakterületnek megfelelő</w:t>
            </w:r>
          </w:p>
          <w:p w14:paraId="71B51562" w14:textId="77777777" w:rsidR="00C11488" w:rsidRPr="009D5E5B" w:rsidRDefault="00C11488" w:rsidP="00E168C0">
            <w:pPr>
              <w:pBdr>
                <w:right w:val="single" w:sz="4" w:space="4" w:color="auto"/>
              </w:pBdr>
              <w:ind w:left="7"/>
              <w:rPr>
                <w:rFonts w:asciiTheme="minorHAnsi" w:hAnsiTheme="minorHAnsi" w:cstheme="minorHAnsi"/>
              </w:rPr>
            </w:pPr>
            <w:r w:rsidRPr="009D5E5B">
              <w:rPr>
                <w:rFonts w:asciiTheme="minorHAnsi" w:hAnsiTheme="minorHAnsi" w:cstheme="minorHAnsi"/>
              </w:rPr>
              <w:t>a) építési műszaki ellenőri,</w:t>
            </w:r>
          </w:p>
          <w:p w14:paraId="4B0253A7" w14:textId="77777777" w:rsidR="00C11488" w:rsidRPr="009D5E5B" w:rsidRDefault="00C11488" w:rsidP="00E168C0">
            <w:pPr>
              <w:pBdr>
                <w:right w:val="single" w:sz="4" w:space="4" w:color="auto"/>
              </w:pBdr>
              <w:rPr>
                <w:rFonts w:asciiTheme="minorHAnsi" w:hAnsiTheme="minorHAnsi" w:cstheme="minorHAnsi"/>
              </w:rPr>
            </w:pPr>
            <w:r w:rsidRPr="009D5E5B">
              <w:rPr>
                <w:rFonts w:asciiTheme="minorHAnsi" w:hAnsiTheme="minorHAnsi" w:cstheme="minorHAnsi"/>
              </w:rPr>
              <w:t>b) felelős műszaki vezetői,</w:t>
            </w:r>
          </w:p>
          <w:p w14:paraId="334FFBAB" w14:textId="77777777" w:rsidR="00C11488" w:rsidRPr="009D5E5B" w:rsidRDefault="00C11488" w:rsidP="00E168C0">
            <w:pPr>
              <w:pBdr>
                <w:right w:val="single" w:sz="4" w:space="4" w:color="auto"/>
              </w:pBdr>
              <w:rPr>
                <w:rFonts w:asciiTheme="minorHAnsi" w:hAnsiTheme="minorHAnsi" w:cstheme="minorHAnsi"/>
              </w:rPr>
            </w:pPr>
            <w:r w:rsidRPr="009D5E5B">
              <w:rPr>
                <w:rFonts w:asciiTheme="minorHAnsi" w:hAnsiTheme="minorHAnsi" w:cstheme="minorHAnsi"/>
              </w:rPr>
              <w:t>c) építőipari kivitelezési,</w:t>
            </w:r>
          </w:p>
          <w:p w14:paraId="1E76AC56" w14:textId="77777777" w:rsidR="00C11488" w:rsidRPr="009D5E5B" w:rsidRDefault="00C11488" w:rsidP="00E168C0">
            <w:pPr>
              <w:pBdr>
                <w:right w:val="single" w:sz="4" w:space="4" w:color="auto"/>
              </w:pBdr>
              <w:ind w:left="7"/>
              <w:rPr>
                <w:rFonts w:asciiTheme="minorHAnsi" w:hAnsiTheme="minorHAnsi" w:cstheme="minorHAnsi"/>
              </w:rPr>
            </w:pPr>
            <w:r w:rsidRPr="009D5E5B">
              <w:rPr>
                <w:rFonts w:asciiTheme="minorHAnsi" w:hAnsiTheme="minorHAnsi" w:cstheme="minorHAnsi"/>
              </w:rPr>
              <w:t>d) építésfelügyeleti,</w:t>
            </w:r>
          </w:p>
          <w:p w14:paraId="49BE1138" w14:textId="77777777" w:rsidR="00C11488" w:rsidRPr="009D5E5B" w:rsidRDefault="00C11488" w:rsidP="00E168C0">
            <w:pPr>
              <w:pBdr>
                <w:right w:val="single" w:sz="4" w:space="4" w:color="auto"/>
              </w:pBdr>
              <w:ind w:left="7"/>
              <w:rPr>
                <w:rFonts w:asciiTheme="minorHAnsi" w:hAnsiTheme="minorHAnsi" w:cstheme="minorHAnsi"/>
              </w:rPr>
            </w:pPr>
            <w:r w:rsidRPr="009D5E5B">
              <w:rPr>
                <w:rFonts w:asciiTheme="minorHAnsi" w:hAnsiTheme="minorHAnsi" w:cstheme="minorHAnsi"/>
              </w:rPr>
              <w:t>e) építésügyi hatósági,</w:t>
            </w:r>
          </w:p>
          <w:p w14:paraId="1BA7711B" w14:textId="77777777" w:rsidR="00C11488" w:rsidRPr="009D5E5B" w:rsidRDefault="00C11488" w:rsidP="00E168C0">
            <w:pPr>
              <w:pBdr>
                <w:right w:val="single" w:sz="4" w:space="4" w:color="auto"/>
              </w:pBdr>
              <w:ind w:left="7"/>
              <w:rPr>
                <w:rFonts w:asciiTheme="minorHAnsi" w:hAnsiTheme="minorHAnsi" w:cstheme="minorHAnsi"/>
              </w:rPr>
            </w:pPr>
            <w:r w:rsidRPr="009D5E5B">
              <w:rPr>
                <w:rFonts w:asciiTheme="minorHAnsi" w:hAnsiTheme="minorHAnsi" w:cstheme="minorHAnsi"/>
              </w:rPr>
              <w:t>f) beruházói-műszaki,</w:t>
            </w:r>
          </w:p>
          <w:p w14:paraId="01AAD189" w14:textId="77777777" w:rsidR="00C11488" w:rsidRPr="009D5E5B" w:rsidRDefault="00C11488" w:rsidP="00E168C0">
            <w:pPr>
              <w:pBdr>
                <w:right w:val="single" w:sz="4" w:space="4" w:color="auto"/>
              </w:pBdr>
              <w:ind w:left="7"/>
              <w:rPr>
                <w:rFonts w:asciiTheme="minorHAnsi" w:hAnsiTheme="minorHAnsi" w:cstheme="minorHAnsi"/>
              </w:rPr>
            </w:pPr>
            <w:r w:rsidRPr="009D5E5B">
              <w:rPr>
                <w:rFonts w:asciiTheme="minorHAnsi" w:hAnsiTheme="minorHAnsi" w:cstheme="minorHAnsi"/>
              </w:rPr>
              <w:t>g) felsőoktatási intézményben építészeti-műszaki szaktárgy oktatói,</w:t>
            </w:r>
          </w:p>
          <w:p w14:paraId="11351524" w14:textId="77777777" w:rsidR="00C11488" w:rsidRPr="009D5E5B" w:rsidRDefault="00C11488" w:rsidP="00E168C0">
            <w:pPr>
              <w:pBdr>
                <w:right w:val="single" w:sz="4" w:space="4" w:color="auto"/>
              </w:pBdr>
              <w:ind w:left="7"/>
              <w:rPr>
                <w:rFonts w:asciiTheme="minorHAnsi" w:hAnsiTheme="minorHAnsi" w:cstheme="minorHAnsi"/>
              </w:rPr>
            </w:pPr>
            <w:r w:rsidRPr="009D5E5B">
              <w:rPr>
                <w:rFonts w:asciiTheme="minorHAnsi" w:hAnsiTheme="minorHAnsi" w:cstheme="minorHAnsi"/>
              </w:rPr>
              <w:t>h) építészeti-műszaki tervezési,</w:t>
            </w:r>
          </w:p>
          <w:p w14:paraId="3C78CB8A" w14:textId="77777777" w:rsidR="00C11488" w:rsidRPr="009D5E5B" w:rsidRDefault="00C11488" w:rsidP="00E168C0">
            <w:pPr>
              <w:pBdr>
                <w:right w:val="single" w:sz="4" w:space="4" w:color="auto"/>
              </w:pBdr>
              <w:ind w:left="7"/>
              <w:rPr>
                <w:rFonts w:asciiTheme="minorHAnsi" w:hAnsiTheme="minorHAnsi" w:cstheme="minorHAnsi"/>
              </w:rPr>
            </w:pPr>
            <w:r w:rsidRPr="009D5E5B">
              <w:rPr>
                <w:rFonts w:asciiTheme="minorHAnsi" w:hAnsiTheme="minorHAnsi" w:cstheme="minorHAnsi"/>
              </w:rPr>
              <w:t>i) építésügyi műszaki szakértői</w:t>
            </w:r>
          </w:p>
          <w:p w14:paraId="0125463A" w14:textId="77777777" w:rsidR="00C11488" w:rsidRPr="009D5E5B" w:rsidRDefault="00C11488" w:rsidP="00E168C0">
            <w:pPr>
              <w:pBdr>
                <w:right w:val="single" w:sz="4" w:space="4" w:color="auto"/>
              </w:pBdr>
              <w:ind w:left="7"/>
              <w:rPr>
                <w:rFonts w:asciiTheme="minorHAnsi" w:hAnsiTheme="minorHAnsi" w:cstheme="minorHAnsi"/>
              </w:rPr>
            </w:pPr>
            <w:r w:rsidRPr="009D5E5B">
              <w:rPr>
                <w:rFonts w:asciiTheme="minorHAnsi" w:hAnsiTheme="minorHAnsi" w:cstheme="minorHAnsi"/>
              </w:rPr>
              <w:t>tevékenység folytatásának időtartamát kell figyelembe venni.</w:t>
            </w:r>
          </w:p>
          <w:p w14:paraId="0E03D16D" w14:textId="77777777" w:rsidR="00C11488" w:rsidRPr="009D5E5B" w:rsidRDefault="00C11488" w:rsidP="00E168C0">
            <w:pPr>
              <w:pBdr>
                <w:right w:val="single" w:sz="4" w:space="4" w:color="auto"/>
              </w:pBdr>
              <w:ind w:left="7"/>
              <w:rPr>
                <w:rFonts w:asciiTheme="minorHAnsi" w:hAnsiTheme="minorHAnsi" w:cstheme="minorHAnsi"/>
              </w:rPr>
            </w:pPr>
            <w:r w:rsidRPr="009D5E5B">
              <w:rPr>
                <w:rFonts w:asciiTheme="minorHAnsi" w:hAnsiTheme="minorHAnsi" w:cstheme="minorHAnsi"/>
              </w:rPr>
              <w:t xml:space="preserve">(2) Az (1) bekezdés szerinti tevékenység engedélyezése során szakmai gyakorlati időként az 1. melléklet szerinti gyakorlati időt kell igazolni oly módon, hogy az előírt gyakorlati idő felének az (1) bekezdés </w:t>
            </w:r>
            <w:proofErr w:type="gramStart"/>
            <w:r w:rsidRPr="009D5E5B">
              <w:rPr>
                <w:rFonts w:asciiTheme="minorHAnsi" w:hAnsiTheme="minorHAnsi" w:cstheme="minorHAnsi"/>
              </w:rPr>
              <w:t>a)–</w:t>
            </w:r>
            <w:proofErr w:type="gramEnd"/>
            <w:r w:rsidRPr="009D5E5B">
              <w:rPr>
                <w:rFonts w:asciiTheme="minorHAnsi" w:hAnsiTheme="minorHAnsi" w:cstheme="minorHAnsi"/>
              </w:rPr>
              <w:t>d) pontja szerinti tartalmúnak kell lennie.</w:t>
            </w:r>
          </w:p>
          <w:p w14:paraId="2AC49B36" w14:textId="77777777" w:rsidR="00C11488" w:rsidRPr="009D5E5B" w:rsidRDefault="00C11488" w:rsidP="00E168C0">
            <w:pPr>
              <w:rPr>
                <w:rFonts w:asciiTheme="minorHAnsi" w:hAnsiTheme="minorHAnsi" w:cstheme="minorHAnsi"/>
              </w:rPr>
            </w:pPr>
          </w:p>
        </w:tc>
      </w:tr>
      <w:tr w:rsidR="00C11488" w:rsidRPr="009D5E5B" w14:paraId="43B9D32E" w14:textId="77777777" w:rsidTr="00C11488">
        <w:trPr>
          <w:trHeight w:val="708"/>
        </w:trPr>
        <w:tc>
          <w:tcPr>
            <w:tcW w:w="314" w:type="pct"/>
            <w:vMerge w:val="restart"/>
            <w:tcBorders>
              <w:top w:val="single" w:sz="4" w:space="0" w:color="auto"/>
              <w:left w:val="single" w:sz="4" w:space="0" w:color="auto"/>
              <w:right w:val="single" w:sz="4" w:space="0" w:color="auto"/>
            </w:tcBorders>
            <w:vAlign w:val="center"/>
          </w:tcPr>
          <w:p w14:paraId="6D3256C4" w14:textId="77777777" w:rsidR="00C11488" w:rsidRPr="00DC1D73" w:rsidRDefault="00C11488" w:rsidP="00D045B5">
            <w:pPr>
              <w:spacing w:before="100" w:beforeAutospacing="1" w:after="100" w:afterAutospacing="1"/>
              <w:jc w:val="center"/>
              <w:rPr>
                <w:rFonts w:asciiTheme="minorHAnsi" w:hAnsiTheme="minorHAnsi" w:cstheme="minorHAnsi"/>
                <w:b/>
                <w:bCs/>
              </w:rPr>
            </w:pPr>
            <w:r w:rsidRPr="00DC1D73">
              <w:rPr>
                <w:rStyle w:val="highlighted"/>
                <w:rFonts w:asciiTheme="minorHAnsi" w:hAnsiTheme="minorHAnsi" w:cstheme="minorHAnsi"/>
                <w:b/>
                <w:bCs/>
              </w:rPr>
              <w:t>MV-ÉV</w:t>
            </w:r>
          </w:p>
        </w:tc>
        <w:tc>
          <w:tcPr>
            <w:tcW w:w="809" w:type="pct"/>
            <w:tcBorders>
              <w:top w:val="single" w:sz="4" w:space="0" w:color="auto"/>
              <w:left w:val="single" w:sz="4" w:space="0" w:color="auto"/>
              <w:bottom w:val="single" w:sz="4" w:space="0" w:color="auto"/>
              <w:right w:val="single" w:sz="4" w:space="0" w:color="auto"/>
            </w:tcBorders>
            <w:vAlign w:val="center"/>
          </w:tcPr>
          <w:p w14:paraId="4D52A13F" w14:textId="77777777" w:rsidR="00C11488" w:rsidRDefault="00C11488" w:rsidP="00D045B5">
            <w:pPr>
              <w:spacing w:before="100" w:beforeAutospacing="1" w:after="100" w:afterAutospacing="1"/>
              <w:jc w:val="center"/>
              <w:rPr>
                <w:rStyle w:val="highlighted"/>
                <w:rFonts w:asciiTheme="minorHAnsi" w:hAnsiTheme="minorHAnsi" w:cstheme="minorHAnsi"/>
              </w:rPr>
            </w:pPr>
            <w:r w:rsidRPr="009D5E5B">
              <w:rPr>
                <w:rStyle w:val="highlighted"/>
                <w:rFonts w:asciiTheme="minorHAnsi" w:hAnsiTheme="minorHAnsi" w:cstheme="minorHAnsi"/>
              </w:rPr>
              <w:t>okleveles villamosmérnök</w:t>
            </w:r>
          </w:p>
          <w:p w14:paraId="53C99D7A" w14:textId="78AB3040" w:rsidR="00C11488" w:rsidRDefault="00C11488" w:rsidP="00D045B5">
            <w:pPr>
              <w:spacing w:before="100" w:beforeAutospacing="1" w:after="100" w:afterAutospacing="1"/>
              <w:jc w:val="center"/>
              <w:rPr>
                <w:rStyle w:val="highlighted"/>
                <w:rFonts w:asciiTheme="minorHAnsi" w:hAnsiTheme="minorHAnsi" w:cstheme="minorHAnsi"/>
              </w:rPr>
            </w:pPr>
            <w:r w:rsidRPr="009D5E5B">
              <w:rPr>
                <w:rStyle w:val="highlighted"/>
                <w:rFonts w:asciiTheme="minorHAnsi" w:hAnsiTheme="minorHAnsi" w:cstheme="minorHAnsi"/>
              </w:rPr>
              <w:t>okleveles biztonságtechnikai mérnök</w:t>
            </w:r>
          </w:p>
          <w:p w14:paraId="3F37892D" w14:textId="5A670CC5" w:rsidR="00C11488" w:rsidRPr="009D5E5B" w:rsidRDefault="00C11488" w:rsidP="00D045B5">
            <w:pPr>
              <w:spacing w:before="100" w:beforeAutospacing="1" w:after="100" w:afterAutospacing="1"/>
              <w:jc w:val="center"/>
              <w:rPr>
                <w:rFonts w:asciiTheme="minorHAnsi" w:hAnsiTheme="minorHAnsi" w:cstheme="minorHAnsi"/>
              </w:rPr>
            </w:pPr>
            <w:r w:rsidRPr="009D5E5B">
              <w:rPr>
                <w:rStyle w:val="highlighted"/>
                <w:rFonts w:asciiTheme="minorHAnsi" w:hAnsiTheme="minorHAnsi" w:cstheme="minorHAnsi"/>
              </w:rPr>
              <w:t>okleveles mechatronikai mérnök</w:t>
            </w:r>
          </w:p>
        </w:tc>
        <w:tc>
          <w:tcPr>
            <w:tcW w:w="965" w:type="pct"/>
            <w:gridSpan w:val="2"/>
            <w:tcBorders>
              <w:top w:val="single" w:sz="4" w:space="0" w:color="auto"/>
              <w:left w:val="single" w:sz="4" w:space="0" w:color="auto"/>
              <w:bottom w:val="single" w:sz="4" w:space="0" w:color="auto"/>
              <w:right w:val="single" w:sz="4" w:space="0" w:color="auto"/>
            </w:tcBorders>
            <w:vAlign w:val="center"/>
          </w:tcPr>
          <w:p w14:paraId="7356130A" w14:textId="48256C01" w:rsidR="00C11488" w:rsidRDefault="00C11488" w:rsidP="00D045B5">
            <w:pPr>
              <w:spacing w:before="100" w:beforeAutospacing="1" w:after="100" w:afterAutospacing="1"/>
              <w:jc w:val="center"/>
              <w:rPr>
                <w:rStyle w:val="highlighted"/>
                <w:rFonts w:asciiTheme="minorHAnsi" w:hAnsiTheme="minorHAnsi" w:cstheme="minorHAnsi"/>
              </w:rPr>
            </w:pPr>
            <w:r w:rsidRPr="009D5E5B">
              <w:rPr>
                <w:rStyle w:val="highlighted"/>
                <w:rFonts w:asciiTheme="minorHAnsi" w:hAnsiTheme="minorHAnsi" w:cstheme="minorHAnsi"/>
              </w:rPr>
              <w:t>villamosmérnök</w:t>
            </w:r>
          </w:p>
          <w:p w14:paraId="325769DF" w14:textId="77777777" w:rsidR="00C11488" w:rsidRDefault="00C11488" w:rsidP="00D045B5">
            <w:pPr>
              <w:spacing w:before="100" w:beforeAutospacing="1" w:after="100" w:afterAutospacing="1"/>
              <w:jc w:val="center"/>
              <w:rPr>
                <w:rStyle w:val="highlighted"/>
                <w:rFonts w:asciiTheme="minorHAnsi" w:hAnsiTheme="minorHAnsi" w:cstheme="minorHAnsi"/>
              </w:rPr>
            </w:pPr>
            <w:r w:rsidRPr="009D5E5B">
              <w:rPr>
                <w:rStyle w:val="highlighted"/>
                <w:rFonts w:asciiTheme="minorHAnsi" w:hAnsiTheme="minorHAnsi" w:cstheme="minorHAnsi"/>
              </w:rPr>
              <w:t>biztonságtechnikai mérnök</w:t>
            </w:r>
          </w:p>
          <w:p w14:paraId="50965372" w14:textId="25330BC6" w:rsidR="00C11488" w:rsidRPr="009D5E5B" w:rsidRDefault="00C11488" w:rsidP="00D045B5">
            <w:pPr>
              <w:spacing w:before="100" w:beforeAutospacing="1" w:after="100" w:afterAutospacing="1"/>
              <w:jc w:val="center"/>
              <w:rPr>
                <w:rFonts w:asciiTheme="minorHAnsi" w:hAnsiTheme="minorHAnsi" w:cstheme="minorHAnsi"/>
              </w:rPr>
            </w:pPr>
            <w:r w:rsidRPr="009D5E5B">
              <w:rPr>
                <w:rStyle w:val="highlighted"/>
                <w:rFonts w:asciiTheme="minorHAnsi" w:hAnsiTheme="minorHAnsi" w:cstheme="minorHAnsi"/>
              </w:rPr>
              <w:t>mechatronikai mérnök</w:t>
            </w:r>
          </w:p>
        </w:tc>
        <w:tc>
          <w:tcPr>
            <w:tcW w:w="1552" w:type="pct"/>
            <w:vMerge w:val="restart"/>
            <w:tcBorders>
              <w:top w:val="single" w:sz="4" w:space="0" w:color="auto"/>
              <w:left w:val="single" w:sz="4" w:space="0" w:color="auto"/>
              <w:right w:val="single" w:sz="4" w:space="0" w:color="auto"/>
            </w:tcBorders>
            <w:vAlign w:val="center"/>
          </w:tcPr>
          <w:p w14:paraId="320C1CEC" w14:textId="5E8559AA" w:rsidR="00C11488" w:rsidRPr="009D5E5B" w:rsidRDefault="00C11488" w:rsidP="00D045B5">
            <w:pPr>
              <w:spacing w:before="100" w:beforeAutospacing="1" w:after="100" w:afterAutospacing="1"/>
              <w:rPr>
                <w:rFonts w:asciiTheme="minorHAnsi" w:hAnsiTheme="minorHAnsi" w:cstheme="minorHAnsi"/>
              </w:rPr>
            </w:pPr>
            <w:r w:rsidRPr="009D5E5B">
              <w:rPr>
                <w:rStyle w:val="highlighted"/>
                <w:rFonts w:asciiTheme="minorHAnsi" w:hAnsiTheme="minorHAnsi" w:cstheme="minorHAnsi"/>
              </w:rPr>
              <w:t>Építmények és szabad terek közép- és kisfeszültségű rendszerei (</w:t>
            </w:r>
            <w:proofErr w:type="spellStart"/>
            <w:r w:rsidRPr="009D5E5B">
              <w:rPr>
                <w:rStyle w:val="highlighted"/>
                <w:rFonts w:asciiTheme="minorHAnsi" w:hAnsiTheme="minorHAnsi" w:cstheme="minorHAnsi"/>
              </w:rPr>
              <w:t>kül</w:t>
            </w:r>
            <w:proofErr w:type="spellEnd"/>
            <w:r w:rsidRPr="009D5E5B">
              <w:rPr>
                <w:rStyle w:val="highlighted"/>
                <w:rFonts w:asciiTheme="minorHAnsi" w:hAnsiTheme="minorHAnsi" w:cstheme="minorHAnsi"/>
              </w:rPr>
              <w:t>- és beltéri világítás, villámvédelem, folyamatirányítás, építményautomatika, távközlési és informatikai hálózat, egyéb gyengeáramú rendszerek, villamos energiaellátó rendszerek a fogyasztói oldaltól a közcélú csatlakozási pontig, valamint villamos megújuló energetikai rendszerek, a közcélú csatlakozási pontig) szerelési munkáinak felelős műszaki vezetése.</w:t>
            </w:r>
          </w:p>
        </w:tc>
        <w:tc>
          <w:tcPr>
            <w:tcW w:w="1361" w:type="pct"/>
            <w:vMerge/>
            <w:tcBorders>
              <w:left w:val="single" w:sz="4" w:space="0" w:color="auto"/>
              <w:right w:val="single" w:sz="4" w:space="0" w:color="auto"/>
            </w:tcBorders>
            <w:vAlign w:val="center"/>
          </w:tcPr>
          <w:p w14:paraId="15BE61C7" w14:textId="77777777" w:rsidR="00C11488" w:rsidRPr="009D5E5B" w:rsidRDefault="00C11488" w:rsidP="00D045B5">
            <w:pPr>
              <w:rPr>
                <w:rFonts w:asciiTheme="minorHAnsi" w:hAnsiTheme="minorHAnsi" w:cstheme="minorHAnsi"/>
              </w:rPr>
            </w:pPr>
          </w:p>
        </w:tc>
      </w:tr>
      <w:tr w:rsidR="00C11488" w:rsidRPr="009D5E5B" w14:paraId="2E507F50" w14:textId="77777777" w:rsidTr="00C11488">
        <w:trPr>
          <w:trHeight w:val="708"/>
        </w:trPr>
        <w:tc>
          <w:tcPr>
            <w:tcW w:w="314" w:type="pct"/>
            <w:vMerge/>
            <w:tcBorders>
              <w:left w:val="single" w:sz="4" w:space="0" w:color="auto"/>
              <w:bottom w:val="single" w:sz="4" w:space="0" w:color="auto"/>
              <w:right w:val="single" w:sz="4" w:space="0" w:color="auto"/>
            </w:tcBorders>
            <w:vAlign w:val="center"/>
          </w:tcPr>
          <w:p w14:paraId="4AE754EA" w14:textId="77777777" w:rsidR="00C11488" w:rsidRPr="009D5E5B" w:rsidRDefault="00C11488" w:rsidP="00D045B5">
            <w:pPr>
              <w:jc w:val="center"/>
              <w:rPr>
                <w:rFonts w:asciiTheme="minorHAnsi" w:hAnsiTheme="minorHAnsi" w:cstheme="minorHAnsi"/>
              </w:rPr>
            </w:pPr>
          </w:p>
        </w:tc>
        <w:tc>
          <w:tcPr>
            <w:tcW w:w="809" w:type="pct"/>
            <w:tcBorders>
              <w:top w:val="single" w:sz="4" w:space="0" w:color="auto"/>
              <w:left w:val="single" w:sz="4" w:space="0" w:color="auto"/>
              <w:bottom w:val="single" w:sz="4" w:space="0" w:color="auto"/>
              <w:right w:val="single" w:sz="4" w:space="0" w:color="auto"/>
            </w:tcBorders>
            <w:vAlign w:val="center"/>
          </w:tcPr>
          <w:p w14:paraId="27B1809B" w14:textId="77777777" w:rsidR="00C11488" w:rsidRPr="009D5E5B" w:rsidRDefault="00C11488" w:rsidP="00D045B5">
            <w:pPr>
              <w:jc w:val="center"/>
              <w:rPr>
                <w:rFonts w:asciiTheme="minorHAnsi" w:hAnsiTheme="minorHAnsi" w:cstheme="minorHAnsi"/>
              </w:rPr>
            </w:pPr>
            <w:r w:rsidRPr="009D5E5B">
              <w:rPr>
                <w:rFonts w:asciiTheme="minorHAnsi" w:hAnsiTheme="minorHAnsi" w:cstheme="minorHAnsi"/>
              </w:rPr>
              <w:t>3 év</w:t>
            </w:r>
          </w:p>
        </w:tc>
        <w:tc>
          <w:tcPr>
            <w:tcW w:w="965" w:type="pct"/>
            <w:gridSpan w:val="2"/>
            <w:tcBorders>
              <w:top w:val="single" w:sz="4" w:space="0" w:color="auto"/>
              <w:left w:val="single" w:sz="4" w:space="0" w:color="auto"/>
              <w:bottom w:val="single" w:sz="4" w:space="0" w:color="auto"/>
              <w:right w:val="single" w:sz="4" w:space="0" w:color="auto"/>
            </w:tcBorders>
            <w:vAlign w:val="center"/>
          </w:tcPr>
          <w:p w14:paraId="5F9F8DDA" w14:textId="77777777" w:rsidR="00C11488" w:rsidRPr="009D5E5B" w:rsidRDefault="00C11488" w:rsidP="00D045B5">
            <w:pPr>
              <w:jc w:val="center"/>
              <w:rPr>
                <w:rFonts w:asciiTheme="minorHAnsi" w:hAnsiTheme="minorHAnsi" w:cstheme="minorHAnsi"/>
              </w:rPr>
            </w:pPr>
            <w:r w:rsidRPr="009D5E5B">
              <w:rPr>
                <w:rFonts w:asciiTheme="minorHAnsi" w:hAnsiTheme="minorHAnsi" w:cstheme="minorHAnsi"/>
              </w:rPr>
              <w:t>5 év</w:t>
            </w:r>
          </w:p>
        </w:tc>
        <w:tc>
          <w:tcPr>
            <w:tcW w:w="1552" w:type="pct"/>
            <w:vMerge/>
            <w:tcBorders>
              <w:left w:val="single" w:sz="4" w:space="0" w:color="auto"/>
              <w:bottom w:val="single" w:sz="4" w:space="0" w:color="auto"/>
              <w:right w:val="single" w:sz="4" w:space="0" w:color="auto"/>
            </w:tcBorders>
            <w:vAlign w:val="center"/>
          </w:tcPr>
          <w:p w14:paraId="0711D258" w14:textId="77777777" w:rsidR="00C11488" w:rsidRPr="009D5E5B" w:rsidRDefault="00C11488" w:rsidP="00D045B5">
            <w:pPr>
              <w:rPr>
                <w:rFonts w:asciiTheme="minorHAnsi" w:hAnsiTheme="minorHAnsi" w:cstheme="minorHAnsi"/>
              </w:rPr>
            </w:pPr>
          </w:p>
        </w:tc>
        <w:tc>
          <w:tcPr>
            <w:tcW w:w="1361" w:type="pct"/>
            <w:vMerge/>
            <w:tcBorders>
              <w:left w:val="single" w:sz="4" w:space="0" w:color="auto"/>
              <w:right w:val="single" w:sz="4" w:space="0" w:color="auto"/>
            </w:tcBorders>
            <w:vAlign w:val="center"/>
          </w:tcPr>
          <w:p w14:paraId="51BF2DE5" w14:textId="77777777" w:rsidR="00C11488" w:rsidRPr="009D5E5B" w:rsidRDefault="00C11488" w:rsidP="00D045B5">
            <w:pPr>
              <w:rPr>
                <w:rFonts w:asciiTheme="minorHAnsi" w:hAnsiTheme="minorHAnsi" w:cstheme="minorHAnsi"/>
              </w:rPr>
            </w:pPr>
          </w:p>
        </w:tc>
      </w:tr>
      <w:tr w:rsidR="00C11488" w:rsidRPr="009D5E5B" w14:paraId="4B03235F" w14:textId="77777777" w:rsidTr="00C11488">
        <w:trPr>
          <w:trHeight w:val="283"/>
        </w:trPr>
        <w:tc>
          <w:tcPr>
            <w:tcW w:w="314" w:type="pct"/>
            <w:tcBorders>
              <w:top w:val="single" w:sz="4" w:space="0" w:color="auto"/>
              <w:left w:val="nil"/>
              <w:bottom w:val="single" w:sz="4" w:space="0" w:color="auto"/>
              <w:right w:val="nil"/>
            </w:tcBorders>
            <w:vAlign w:val="center"/>
          </w:tcPr>
          <w:p w14:paraId="6130E0B9" w14:textId="77777777" w:rsidR="00C11488" w:rsidRPr="009D5E5B" w:rsidRDefault="00C11488" w:rsidP="00D045B5">
            <w:pPr>
              <w:jc w:val="center"/>
              <w:rPr>
                <w:rFonts w:asciiTheme="minorHAnsi" w:hAnsiTheme="minorHAnsi" w:cstheme="minorHAnsi"/>
              </w:rPr>
            </w:pPr>
          </w:p>
        </w:tc>
        <w:tc>
          <w:tcPr>
            <w:tcW w:w="809" w:type="pct"/>
            <w:tcBorders>
              <w:top w:val="single" w:sz="4" w:space="0" w:color="auto"/>
              <w:left w:val="nil"/>
              <w:bottom w:val="single" w:sz="4" w:space="0" w:color="auto"/>
              <w:right w:val="nil"/>
            </w:tcBorders>
            <w:vAlign w:val="center"/>
          </w:tcPr>
          <w:p w14:paraId="2B2A100B" w14:textId="77777777" w:rsidR="00C11488" w:rsidRPr="009D5E5B" w:rsidRDefault="00C11488" w:rsidP="00D045B5">
            <w:pPr>
              <w:jc w:val="center"/>
              <w:rPr>
                <w:rFonts w:asciiTheme="minorHAnsi" w:hAnsiTheme="minorHAnsi" w:cstheme="minorHAnsi"/>
              </w:rPr>
            </w:pPr>
          </w:p>
        </w:tc>
        <w:tc>
          <w:tcPr>
            <w:tcW w:w="965" w:type="pct"/>
            <w:gridSpan w:val="2"/>
            <w:tcBorders>
              <w:top w:val="single" w:sz="4" w:space="0" w:color="auto"/>
              <w:left w:val="nil"/>
              <w:bottom w:val="single" w:sz="4" w:space="0" w:color="auto"/>
              <w:right w:val="nil"/>
            </w:tcBorders>
            <w:vAlign w:val="center"/>
          </w:tcPr>
          <w:p w14:paraId="07B652FC" w14:textId="77777777" w:rsidR="00C11488" w:rsidRPr="009D5E5B" w:rsidRDefault="00C11488" w:rsidP="00D045B5">
            <w:pPr>
              <w:jc w:val="center"/>
              <w:rPr>
                <w:rFonts w:asciiTheme="minorHAnsi" w:hAnsiTheme="minorHAnsi" w:cstheme="minorHAnsi"/>
              </w:rPr>
            </w:pPr>
          </w:p>
        </w:tc>
        <w:tc>
          <w:tcPr>
            <w:tcW w:w="1552" w:type="pct"/>
            <w:tcBorders>
              <w:top w:val="single" w:sz="4" w:space="0" w:color="auto"/>
              <w:left w:val="nil"/>
              <w:bottom w:val="single" w:sz="4" w:space="0" w:color="auto"/>
              <w:right w:val="single" w:sz="4" w:space="0" w:color="auto"/>
            </w:tcBorders>
            <w:vAlign w:val="center"/>
          </w:tcPr>
          <w:p w14:paraId="789A50FB" w14:textId="77777777" w:rsidR="00C11488" w:rsidRPr="009D5E5B" w:rsidRDefault="00C11488" w:rsidP="00D045B5">
            <w:pPr>
              <w:rPr>
                <w:rFonts w:asciiTheme="minorHAnsi" w:hAnsiTheme="minorHAnsi" w:cstheme="minorHAnsi"/>
              </w:rPr>
            </w:pPr>
          </w:p>
        </w:tc>
        <w:tc>
          <w:tcPr>
            <w:tcW w:w="1361" w:type="pct"/>
            <w:vMerge/>
            <w:tcBorders>
              <w:left w:val="single" w:sz="4" w:space="0" w:color="auto"/>
              <w:right w:val="single" w:sz="4" w:space="0" w:color="auto"/>
            </w:tcBorders>
            <w:vAlign w:val="center"/>
          </w:tcPr>
          <w:p w14:paraId="5321994E" w14:textId="77777777" w:rsidR="00C11488" w:rsidRPr="009D5E5B" w:rsidRDefault="00C11488" w:rsidP="00D045B5">
            <w:pPr>
              <w:rPr>
                <w:rFonts w:asciiTheme="minorHAnsi" w:hAnsiTheme="minorHAnsi" w:cstheme="minorHAnsi"/>
              </w:rPr>
            </w:pPr>
          </w:p>
        </w:tc>
      </w:tr>
      <w:tr w:rsidR="00C11488" w:rsidRPr="009D5E5B" w14:paraId="0E19806E" w14:textId="77777777" w:rsidTr="00C11488">
        <w:trPr>
          <w:trHeight w:val="708"/>
        </w:trPr>
        <w:tc>
          <w:tcPr>
            <w:tcW w:w="314" w:type="pct"/>
            <w:vMerge w:val="restart"/>
            <w:tcBorders>
              <w:top w:val="single" w:sz="4" w:space="0" w:color="auto"/>
              <w:left w:val="single" w:sz="4" w:space="0" w:color="auto"/>
              <w:right w:val="single" w:sz="4" w:space="0" w:color="auto"/>
            </w:tcBorders>
            <w:vAlign w:val="center"/>
          </w:tcPr>
          <w:p w14:paraId="5270CBC7" w14:textId="77777777" w:rsidR="00C11488" w:rsidRPr="00DC1D73" w:rsidRDefault="00C11488" w:rsidP="00C11488">
            <w:pPr>
              <w:spacing w:before="100" w:beforeAutospacing="1"/>
              <w:jc w:val="center"/>
              <w:rPr>
                <w:rFonts w:asciiTheme="minorHAnsi" w:hAnsiTheme="minorHAnsi" w:cstheme="minorHAnsi"/>
                <w:b/>
                <w:bCs/>
              </w:rPr>
            </w:pPr>
            <w:r w:rsidRPr="00DC1D73">
              <w:rPr>
                <w:rStyle w:val="highlighted"/>
                <w:rFonts w:asciiTheme="minorHAnsi" w:hAnsiTheme="minorHAnsi" w:cstheme="minorHAnsi"/>
                <w:b/>
                <w:bCs/>
              </w:rPr>
              <w:t>MV-ÉV-R</w:t>
            </w:r>
          </w:p>
        </w:tc>
        <w:tc>
          <w:tcPr>
            <w:tcW w:w="1774" w:type="pct"/>
            <w:gridSpan w:val="3"/>
            <w:tcBorders>
              <w:top w:val="single" w:sz="4" w:space="0" w:color="auto"/>
              <w:left w:val="single" w:sz="4" w:space="0" w:color="auto"/>
              <w:bottom w:val="single" w:sz="4" w:space="0" w:color="auto"/>
              <w:right w:val="single" w:sz="4" w:space="0" w:color="auto"/>
            </w:tcBorders>
            <w:vAlign w:val="center"/>
          </w:tcPr>
          <w:p w14:paraId="299B5D53" w14:textId="77777777" w:rsidR="00C11488" w:rsidRDefault="00C11488" w:rsidP="00C11488">
            <w:pPr>
              <w:jc w:val="center"/>
              <w:rPr>
                <w:rStyle w:val="highlighted"/>
                <w:rFonts w:asciiTheme="minorHAnsi" w:hAnsiTheme="minorHAnsi" w:cstheme="minorHAnsi"/>
              </w:rPr>
            </w:pPr>
            <w:r w:rsidRPr="009D5E5B">
              <w:rPr>
                <w:rStyle w:val="highlighted"/>
                <w:rFonts w:asciiTheme="minorHAnsi" w:hAnsiTheme="minorHAnsi" w:cstheme="minorHAnsi"/>
              </w:rPr>
              <w:t>szakirányú technikus</w:t>
            </w:r>
          </w:p>
          <w:p w14:paraId="4B1E8DD6" w14:textId="77777777" w:rsidR="00C11488" w:rsidRDefault="00C11488" w:rsidP="00C11488">
            <w:pPr>
              <w:jc w:val="center"/>
              <w:rPr>
                <w:rStyle w:val="highlighted"/>
                <w:rFonts w:asciiTheme="minorHAnsi" w:hAnsiTheme="minorHAnsi" w:cstheme="minorHAnsi"/>
              </w:rPr>
            </w:pPr>
            <w:r w:rsidRPr="009D5E5B">
              <w:rPr>
                <w:rFonts w:asciiTheme="minorHAnsi" w:hAnsiTheme="minorHAnsi" w:cstheme="minorHAnsi"/>
              </w:rPr>
              <w:br/>
            </w:r>
            <w:r w:rsidRPr="009D5E5B">
              <w:rPr>
                <w:rStyle w:val="highlighted"/>
                <w:rFonts w:asciiTheme="minorHAnsi" w:hAnsiTheme="minorHAnsi" w:cstheme="minorHAnsi"/>
              </w:rPr>
              <w:t>villamosipari technikus</w:t>
            </w:r>
          </w:p>
          <w:p w14:paraId="4C466A15" w14:textId="723735F9" w:rsidR="00C11488" w:rsidRPr="009D5E5B" w:rsidRDefault="00C11488" w:rsidP="00C11488">
            <w:pPr>
              <w:jc w:val="center"/>
              <w:rPr>
                <w:rFonts w:asciiTheme="minorHAnsi" w:hAnsiTheme="minorHAnsi" w:cstheme="minorHAnsi"/>
              </w:rPr>
            </w:pPr>
            <w:r w:rsidRPr="009D5E5B">
              <w:rPr>
                <w:rFonts w:asciiTheme="minorHAnsi" w:hAnsiTheme="minorHAnsi" w:cstheme="minorHAnsi"/>
              </w:rPr>
              <w:br/>
            </w:r>
            <w:r w:rsidRPr="009D5E5B">
              <w:rPr>
                <w:rStyle w:val="highlighted"/>
                <w:rFonts w:asciiTheme="minorHAnsi" w:hAnsiTheme="minorHAnsi" w:cstheme="minorHAnsi"/>
              </w:rPr>
              <w:t>elektronikai technikus</w:t>
            </w:r>
          </w:p>
        </w:tc>
        <w:tc>
          <w:tcPr>
            <w:tcW w:w="1552" w:type="pct"/>
            <w:vMerge w:val="restart"/>
            <w:tcBorders>
              <w:top w:val="single" w:sz="4" w:space="0" w:color="auto"/>
              <w:left w:val="single" w:sz="4" w:space="0" w:color="auto"/>
              <w:right w:val="single" w:sz="4" w:space="0" w:color="auto"/>
            </w:tcBorders>
            <w:vAlign w:val="center"/>
          </w:tcPr>
          <w:p w14:paraId="44608AD6" w14:textId="77777777" w:rsidR="00C11488" w:rsidRPr="009D5E5B" w:rsidRDefault="00C11488" w:rsidP="00C11488">
            <w:pPr>
              <w:spacing w:before="100" w:beforeAutospacing="1"/>
              <w:rPr>
                <w:rFonts w:asciiTheme="minorHAnsi" w:hAnsiTheme="minorHAnsi" w:cstheme="minorHAnsi"/>
              </w:rPr>
            </w:pPr>
            <w:r w:rsidRPr="009D5E5B">
              <w:rPr>
                <w:rStyle w:val="highlighted"/>
                <w:rFonts w:asciiTheme="minorHAnsi" w:hAnsiTheme="minorHAnsi" w:cstheme="minorHAnsi"/>
              </w:rPr>
              <w:t>Építmények és szabad terek kisfeszültségű rendszerei (</w:t>
            </w:r>
            <w:proofErr w:type="spellStart"/>
            <w:r w:rsidRPr="009D5E5B">
              <w:rPr>
                <w:rStyle w:val="highlighted"/>
                <w:rFonts w:asciiTheme="minorHAnsi" w:hAnsiTheme="minorHAnsi" w:cstheme="minorHAnsi"/>
              </w:rPr>
              <w:t>kül</w:t>
            </w:r>
            <w:proofErr w:type="spellEnd"/>
            <w:r w:rsidRPr="009D5E5B">
              <w:rPr>
                <w:rStyle w:val="highlighted"/>
                <w:rFonts w:asciiTheme="minorHAnsi" w:hAnsiTheme="minorHAnsi" w:cstheme="minorHAnsi"/>
              </w:rPr>
              <w:t xml:space="preserve">- és beltéri világítás, villámvédelem, folyamatirányítás, építményautomatika, távközlési és informatikai hálózat, egyéb gyengeáramú rendszerek, villamos energiaellátó rendszerek a fogyasztói oldaltól a fogyasztásmérőig, 400 </w:t>
            </w:r>
            <w:proofErr w:type="spellStart"/>
            <w:r w:rsidRPr="009D5E5B">
              <w:rPr>
                <w:rStyle w:val="highlighted"/>
                <w:rFonts w:asciiTheme="minorHAnsi" w:hAnsiTheme="minorHAnsi" w:cstheme="minorHAnsi"/>
              </w:rPr>
              <w:t>kVA</w:t>
            </w:r>
            <w:proofErr w:type="spellEnd"/>
            <w:r w:rsidRPr="009D5E5B">
              <w:rPr>
                <w:rStyle w:val="highlighted"/>
                <w:rFonts w:asciiTheme="minorHAnsi" w:hAnsiTheme="minorHAnsi" w:cstheme="minorHAnsi"/>
              </w:rPr>
              <w:t xml:space="preserve"> egyidejű teljesítményig) szerelési munkáinak felelős műszaki vezetése.</w:t>
            </w:r>
          </w:p>
        </w:tc>
        <w:tc>
          <w:tcPr>
            <w:tcW w:w="1361" w:type="pct"/>
            <w:vMerge/>
            <w:tcBorders>
              <w:left w:val="single" w:sz="4" w:space="0" w:color="auto"/>
              <w:right w:val="single" w:sz="4" w:space="0" w:color="auto"/>
            </w:tcBorders>
            <w:vAlign w:val="center"/>
          </w:tcPr>
          <w:p w14:paraId="46BAFA1A" w14:textId="77777777" w:rsidR="00C11488" w:rsidRPr="009D5E5B" w:rsidRDefault="00C11488" w:rsidP="00C11488">
            <w:pPr>
              <w:rPr>
                <w:rFonts w:asciiTheme="minorHAnsi" w:hAnsiTheme="minorHAnsi" w:cstheme="minorHAnsi"/>
              </w:rPr>
            </w:pPr>
          </w:p>
        </w:tc>
      </w:tr>
      <w:tr w:rsidR="00C11488" w:rsidRPr="009D5E5B" w14:paraId="587643A3" w14:textId="77777777" w:rsidTr="00C11488">
        <w:trPr>
          <w:trHeight w:val="708"/>
        </w:trPr>
        <w:tc>
          <w:tcPr>
            <w:tcW w:w="314" w:type="pct"/>
            <w:vMerge/>
            <w:tcBorders>
              <w:left w:val="single" w:sz="4" w:space="0" w:color="auto"/>
              <w:bottom w:val="single" w:sz="4" w:space="0" w:color="auto"/>
              <w:right w:val="single" w:sz="4" w:space="0" w:color="auto"/>
            </w:tcBorders>
            <w:vAlign w:val="center"/>
          </w:tcPr>
          <w:p w14:paraId="0360AC4B" w14:textId="77777777" w:rsidR="00C11488" w:rsidRPr="009D5E5B" w:rsidRDefault="00C11488" w:rsidP="00D045B5">
            <w:pPr>
              <w:jc w:val="center"/>
              <w:rPr>
                <w:rFonts w:asciiTheme="minorHAnsi" w:hAnsiTheme="minorHAnsi" w:cstheme="minorHAnsi"/>
              </w:rPr>
            </w:pPr>
          </w:p>
        </w:tc>
        <w:tc>
          <w:tcPr>
            <w:tcW w:w="1774" w:type="pct"/>
            <w:gridSpan w:val="3"/>
            <w:tcBorders>
              <w:top w:val="single" w:sz="4" w:space="0" w:color="auto"/>
              <w:left w:val="single" w:sz="4" w:space="0" w:color="auto"/>
              <w:bottom w:val="single" w:sz="4" w:space="0" w:color="auto"/>
              <w:right w:val="single" w:sz="4" w:space="0" w:color="auto"/>
            </w:tcBorders>
            <w:vAlign w:val="center"/>
          </w:tcPr>
          <w:p w14:paraId="2EBE72CB" w14:textId="77777777" w:rsidR="00C11488" w:rsidRPr="009D5E5B" w:rsidRDefault="00C11488" w:rsidP="00D045B5">
            <w:pPr>
              <w:jc w:val="center"/>
              <w:rPr>
                <w:rFonts w:asciiTheme="minorHAnsi" w:hAnsiTheme="minorHAnsi" w:cstheme="minorHAnsi"/>
              </w:rPr>
            </w:pPr>
            <w:r w:rsidRPr="009D5E5B">
              <w:rPr>
                <w:rFonts w:asciiTheme="minorHAnsi" w:hAnsiTheme="minorHAnsi" w:cstheme="minorHAnsi"/>
              </w:rPr>
              <w:t>5 év</w:t>
            </w:r>
          </w:p>
        </w:tc>
        <w:tc>
          <w:tcPr>
            <w:tcW w:w="1552" w:type="pct"/>
            <w:vMerge/>
            <w:tcBorders>
              <w:left w:val="single" w:sz="4" w:space="0" w:color="auto"/>
              <w:bottom w:val="single" w:sz="4" w:space="0" w:color="auto"/>
              <w:right w:val="single" w:sz="4" w:space="0" w:color="auto"/>
            </w:tcBorders>
            <w:vAlign w:val="center"/>
          </w:tcPr>
          <w:p w14:paraId="5B469C67" w14:textId="77777777" w:rsidR="00C11488" w:rsidRPr="009D5E5B" w:rsidRDefault="00C11488" w:rsidP="00D045B5">
            <w:pPr>
              <w:rPr>
                <w:rFonts w:asciiTheme="minorHAnsi" w:hAnsiTheme="minorHAnsi" w:cstheme="minorHAnsi"/>
              </w:rPr>
            </w:pPr>
          </w:p>
        </w:tc>
        <w:tc>
          <w:tcPr>
            <w:tcW w:w="1361" w:type="pct"/>
            <w:vMerge/>
            <w:tcBorders>
              <w:left w:val="single" w:sz="4" w:space="0" w:color="auto"/>
              <w:right w:val="single" w:sz="4" w:space="0" w:color="auto"/>
            </w:tcBorders>
            <w:vAlign w:val="center"/>
          </w:tcPr>
          <w:p w14:paraId="3EEB0046" w14:textId="77777777" w:rsidR="00C11488" w:rsidRPr="009D5E5B" w:rsidRDefault="00C11488" w:rsidP="00D045B5">
            <w:pPr>
              <w:rPr>
                <w:rFonts w:asciiTheme="minorHAnsi" w:hAnsiTheme="minorHAnsi" w:cstheme="minorHAnsi"/>
              </w:rPr>
            </w:pPr>
          </w:p>
        </w:tc>
      </w:tr>
      <w:tr w:rsidR="00C11488" w:rsidRPr="009D5E5B" w14:paraId="51E5F584" w14:textId="77777777" w:rsidTr="00C11488">
        <w:trPr>
          <w:trHeight w:val="283"/>
        </w:trPr>
        <w:tc>
          <w:tcPr>
            <w:tcW w:w="314" w:type="pct"/>
            <w:tcBorders>
              <w:top w:val="single" w:sz="4" w:space="0" w:color="auto"/>
              <w:left w:val="nil"/>
              <w:bottom w:val="single" w:sz="4" w:space="0" w:color="auto"/>
              <w:right w:val="nil"/>
            </w:tcBorders>
            <w:vAlign w:val="center"/>
          </w:tcPr>
          <w:p w14:paraId="4C0DA59F" w14:textId="77777777" w:rsidR="00C11488" w:rsidRPr="009D5E5B" w:rsidRDefault="00C11488" w:rsidP="00D045B5">
            <w:pPr>
              <w:jc w:val="center"/>
              <w:rPr>
                <w:rFonts w:asciiTheme="minorHAnsi" w:hAnsiTheme="minorHAnsi" w:cstheme="minorHAnsi"/>
              </w:rPr>
            </w:pPr>
          </w:p>
        </w:tc>
        <w:tc>
          <w:tcPr>
            <w:tcW w:w="809" w:type="pct"/>
            <w:tcBorders>
              <w:top w:val="single" w:sz="4" w:space="0" w:color="auto"/>
              <w:left w:val="nil"/>
              <w:bottom w:val="single" w:sz="4" w:space="0" w:color="auto"/>
              <w:right w:val="nil"/>
            </w:tcBorders>
            <w:vAlign w:val="center"/>
          </w:tcPr>
          <w:p w14:paraId="4297A3B2" w14:textId="77777777" w:rsidR="00C11488" w:rsidRPr="009D5E5B" w:rsidRDefault="00C11488" w:rsidP="00D045B5">
            <w:pPr>
              <w:jc w:val="center"/>
              <w:rPr>
                <w:rFonts w:asciiTheme="minorHAnsi" w:hAnsiTheme="minorHAnsi" w:cstheme="minorHAnsi"/>
              </w:rPr>
            </w:pPr>
          </w:p>
        </w:tc>
        <w:tc>
          <w:tcPr>
            <w:tcW w:w="965" w:type="pct"/>
            <w:gridSpan w:val="2"/>
            <w:tcBorders>
              <w:top w:val="single" w:sz="4" w:space="0" w:color="auto"/>
              <w:left w:val="nil"/>
              <w:bottom w:val="single" w:sz="4" w:space="0" w:color="auto"/>
              <w:right w:val="nil"/>
            </w:tcBorders>
            <w:vAlign w:val="center"/>
          </w:tcPr>
          <w:p w14:paraId="4E6FC2D3" w14:textId="77777777" w:rsidR="00C11488" w:rsidRPr="009D5E5B" w:rsidRDefault="00C11488" w:rsidP="00D045B5">
            <w:pPr>
              <w:jc w:val="center"/>
              <w:rPr>
                <w:rFonts w:asciiTheme="minorHAnsi" w:hAnsiTheme="minorHAnsi" w:cstheme="minorHAnsi"/>
              </w:rPr>
            </w:pPr>
          </w:p>
        </w:tc>
        <w:tc>
          <w:tcPr>
            <w:tcW w:w="1552" w:type="pct"/>
            <w:tcBorders>
              <w:top w:val="single" w:sz="4" w:space="0" w:color="auto"/>
              <w:left w:val="nil"/>
              <w:bottom w:val="single" w:sz="4" w:space="0" w:color="auto"/>
              <w:right w:val="single" w:sz="4" w:space="0" w:color="auto"/>
            </w:tcBorders>
            <w:vAlign w:val="center"/>
          </w:tcPr>
          <w:p w14:paraId="3091E65B" w14:textId="77777777" w:rsidR="00C11488" w:rsidRPr="009D5E5B" w:rsidRDefault="00C11488" w:rsidP="00D045B5">
            <w:pPr>
              <w:rPr>
                <w:rFonts w:asciiTheme="minorHAnsi" w:hAnsiTheme="minorHAnsi" w:cstheme="minorHAnsi"/>
              </w:rPr>
            </w:pPr>
          </w:p>
        </w:tc>
        <w:tc>
          <w:tcPr>
            <w:tcW w:w="1361" w:type="pct"/>
            <w:vMerge/>
            <w:tcBorders>
              <w:left w:val="single" w:sz="4" w:space="0" w:color="auto"/>
              <w:right w:val="single" w:sz="4" w:space="0" w:color="auto"/>
            </w:tcBorders>
            <w:vAlign w:val="center"/>
          </w:tcPr>
          <w:p w14:paraId="683EF265" w14:textId="77777777" w:rsidR="00C11488" w:rsidRPr="009D5E5B" w:rsidRDefault="00C11488" w:rsidP="00D045B5">
            <w:pPr>
              <w:rPr>
                <w:rFonts w:asciiTheme="minorHAnsi" w:hAnsiTheme="minorHAnsi" w:cstheme="minorHAnsi"/>
              </w:rPr>
            </w:pPr>
          </w:p>
        </w:tc>
      </w:tr>
      <w:tr w:rsidR="00C11488" w:rsidRPr="009D5E5B" w14:paraId="46BF863C" w14:textId="77777777" w:rsidTr="00C11488">
        <w:trPr>
          <w:trHeight w:val="708"/>
        </w:trPr>
        <w:tc>
          <w:tcPr>
            <w:tcW w:w="314" w:type="pct"/>
            <w:vMerge w:val="restart"/>
            <w:tcBorders>
              <w:top w:val="single" w:sz="4" w:space="0" w:color="auto"/>
              <w:left w:val="single" w:sz="4" w:space="0" w:color="auto"/>
              <w:right w:val="single" w:sz="4" w:space="0" w:color="auto"/>
            </w:tcBorders>
            <w:vAlign w:val="center"/>
          </w:tcPr>
          <w:p w14:paraId="7E08A736" w14:textId="77777777" w:rsidR="00C11488" w:rsidRPr="00DC1D73" w:rsidRDefault="00C11488" w:rsidP="00C11488">
            <w:pPr>
              <w:jc w:val="center"/>
              <w:rPr>
                <w:rFonts w:asciiTheme="minorHAnsi" w:hAnsiTheme="minorHAnsi" w:cstheme="minorHAnsi"/>
                <w:b/>
                <w:bCs/>
              </w:rPr>
            </w:pPr>
            <w:r w:rsidRPr="00DC1D73">
              <w:rPr>
                <w:rStyle w:val="highlighted"/>
                <w:rFonts w:asciiTheme="minorHAnsi" w:hAnsiTheme="minorHAnsi" w:cstheme="minorHAnsi"/>
                <w:b/>
                <w:bCs/>
              </w:rPr>
              <w:t>MV-EÜ-M</w:t>
            </w:r>
          </w:p>
        </w:tc>
        <w:tc>
          <w:tcPr>
            <w:tcW w:w="809" w:type="pct"/>
            <w:tcBorders>
              <w:top w:val="single" w:sz="4" w:space="0" w:color="auto"/>
              <w:left w:val="single" w:sz="4" w:space="0" w:color="auto"/>
              <w:bottom w:val="single" w:sz="4" w:space="0" w:color="auto"/>
              <w:right w:val="single" w:sz="4" w:space="0" w:color="auto"/>
            </w:tcBorders>
            <w:vAlign w:val="center"/>
          </w:tcPr>
          <w:p w14:paraId="75471023" w14:textId="77777777" w:rsidR="00C11488" w:rsidRDefault="00C11488" w:rsidP="00C11488">
            <w:pPr>
              <w:jc w:val="center"/>
              <w:rPr>
                <w:rStyle w:val="highlighted"/>
                <w:rFonts w:asciiTheme="minorHAnsi" w:hAnsiTheme="minorHAnsi" w:cstheme="minorHAnsi"/>
              </w:rPr>
            </w:pPr>
            <w:r w:rsidRPr="009D5E5B">
              <w:rPr>
                <w:rStyle w:val="highlighted"/>
                <w:rFonts w:asciiTheme="minorHAnsi" w:hAnsiTheme="minorHAnsi" w:cstheme="minorHAnsi"/>
              </w:rPr>
              <w:t>okleveles építészmérnök</w:t>
            </w:r>
          </w:p>
          <w:p w14:paraId="304BFF1B" w14:textId="1B71BC07" w:rsidR="00C11488" w:rsidRDefault="00C11488" w:rsidP="00C11488">
            <w:pPr>
              <w:jc w:val="center"/>
              <w:rPr>
                <w:rStyle w:val="highlighted"/>
                <w:rFonts w:asciiTheme="minorHAnsi" w:hAnsiTheme="minorHAnsi" w:cstheme="minorHAnsi"/>
              </w:rPr>
            </w:pPr>
            <w:r w:rsidRPr="009D5E5B">
              <w:rPr>
                <w:rStyle w:val="highlighted"/>
                <w:rFonts w:asciiTheme="minorHAnsi" w:hAnsiTheme="minorHAnsi" w:cstheme="minorHAnsi"/>
              </w:rPr>
              <w:t>okleveles gépészmérnök</w:t>
            </w:r>
          </w:p>
          <w:p w14:paraId="38171AEB" w14:textId="77777777" w:rsidR="00C11488" w:rsidRDefault="00C11488" w:rsidP="00C11488">
            <w:pPr>
              <w:jc w:val="center"/>
              <w:rPr>
                <w:rStyle w:val="highlighted"/>
                <w:rFonts w:asciiTheme="minorHAnsi" w:hAnsiTheme="minorHAnsi" w:cstheme="minorHAnsi"/>
              </w:rPr>
            </w:pPr>
            <w:r w:rsidRPr="009D5E5B">
              <w:rPr>
                <w:rStyle w:val="highlighted"/>
                <w:rFonts w:asciiTheme="minorHAnsi" w:hAnsiTheme="minorHAnsi" w:cstheme="minorHAnsi"/>
              </w:rPr>
              <w:t>okleveles villamosmérnök</w:t>
            </w:r>
          </w:p>
          <w:p w14:paraId="7E853662" w14:textId="77777777" w:rsidR="00C11488" w:rsidRDefault="00C11488" w:rsidP="00C11488">
            <w:pPr>
              <w:jc w:val="center"/>
              <w:rPr>
                <w:rStyle w:val="highlighted"/>
                <w:rFonts w:asciiTheme="minorHAnsi" w:hAnsiTheme="minorHAnsi" w:cstheme="minorHAnsi"/>
              </w:rPr>
            </w:pPr>
            <w:r w:rsidRPr="009D5E5B">
              <w:rPr>
                <w:rStyle w:val="highlighted"/>
                <w:rFonts w:asciiTheme="minorHAnsi" w:hAnsiTheme="minorHAnsi" w:cstheme="minorHAnsi"/>
              </w:rPr>
              <w:t>okleveles mérnök informatikus</w:t>
            </w:r>
          </w:p>
          <w:p w14:paraId="2D03AFCA" w14:textId="578451D9" w:rsidR="00C11488" w:rsidRPr="009D5E5B" w:rsidRDefault="00C11488" w:rsidP="00C11488">
            <w:pPr>
              <w:jc w:val="center"/>
              <w:rPr>
                <w:rFonts w:asciiTheme="minorHAnsi" w:hAnsiTheme="minorHAnsi" w:cstheme="minorHAnsi"/>
              </w:rPr>
            </w:pPr>
            <w:r w:rsidRPr="009D5E5B">
              <w:rPr>
                <w:rStyle w:val="highlighted"/>
                <w:rFonts w:asciiTheme="minorHAnsi" w:hAnsiTheme="minorHAnsi" w:cstheme="minorHAnsi"/>
              </w:rPr>
              <w:t>okleveles egészségügyi mérnök</w:t>
            </w:r>
          </w:p>
        </w:tc>
        <w:tc>
          <w:tcPr>
            <w:tcW w:w="965" w:type="pct"/>
            <w:gridSpan w:val="2"/>
            <w:tcBorders>
              <w:top w:val="single" w:sz="4" w:space="0" w:color="auto"/>
              <w:left w:val="single" w:sz="4" w:space="0" w:color="auto"/>
              <w:bottom w:val="single" w:sz="4" w:space="0" w:color="auto"/>
              <w:right w:val="single" w:sz="4" w:space="0" w:color="auto"/>
            </w:tcBorders>
            <w:vAlign w:val="center"/>
          </w:tcPr>
          <w:p w14:paraId="289F7402" w14:textId="77777777" w:rsidR="00C11488" w:rsidRDefault="00C11488" w:rsidP="00C11488">
            <w:pPr>
              <w:jc w:val="center"/>
              <w:rPr>
                <w:rStyle w:val="highlighted"/>
                <w:rFonts w:asciiTheme="minorHAnsi" w:hAnsiTheme="minorHAnsi" w:cstheme="minorHAnsi"/>
              </w:rPr>
            </w:pPr>
            <w:r w:rsidRPr="009D5E5B">
              <w:rPr>
                <w:rStyle w:val="highlighted"/>
                <w:rFonts w:asciiTheme="minorHAnsi" w:hAnsiTheme="minorHAnsi" w:cstheme="minorHAnsi"/>
              </w:rPr>
              <w:t>gépészmérnök</w:t>
            </w:r>
          </w:p>
          <w:p w14:paraId="072BA8FD" w14:textId="77777777" w:rsidR="00C11488" w:rsidRDefault="00C11488" w:rsidP="00C11488">
            <w:pPr>
              <w:jc w:val="center"/>
              <w:rPr>
                <w:rStyle w:val="highlighted"/>
                <w:rFonts w:asciiTheme="minorHAnsi" w:hAnsiTheme="minorHAnsi" w:cstheme="minorHAnsi"/>
              </w:rPr>
            </w:pPr>
            <w:r w:rsidRPr="009D5E5B">
              <w:rPr>
                <w:rStyle w:val="highlighted"/>
                <w:rFonts w:asciiTheme="minorHAnsi" w:hAnsiTheme="minorHAnsi" w:cstheme="minorHAnsi"/>
              </w:rPr>
              <w:t>villamosmérnök</w:t>
            </w:r>
          </w:p>
          <w:p w14:paraId="703EFA4B" w14:textId="77777777" w:rsidR="00C11488" w:rsidRDefault="00C11488" w:rsidP="00C11488">
            <w:pPr>
              <w:jc w:val="center"/>
              <w:rPr>
                <w:rStyle w:val="highlighted"/>
                <w:rFonts w:asciiTheme="minorHAnsi" w:hAnsiTheme="minorHAnsi" w:cstheme="minorHAnsi"/>
              </w:rPr>
            </w:pPr>
            <w:r w:rsidRPr="009D5E5B">
              <w:rPr>
                <w:rStyle w:val="highlighted"/>
                <w:rFonts w:asciiTheme="minorHAnsi" w:hAnsiTheme="minorHAnsi" w:cstheme="minorHAnsi"/>
              </w:rPr>
              <w:t>mérnök informatikus</w:t>
            </w:r>
          </w:p>
          <w:p w14:paraId="017BA4E4" w14:textId="1DAF7C44" w:rsidR="00C11488" w:rsidRPr="009D5E5B" w:rsidRDefault="00C11488" w:rsidP="00C11488">
            <w:pPr>
              <w:jc w:val="center"/>
              <w:rPr>
                <w:rFonts w:asciiTheme="minorHAnsi" w:hAnsiTheme="minorHAnsi" w:cstheme="minorHAnsi"/>
              </w:rPr>
            </w:pPr>
            <w:r w:rsidRPr="009D5E5B">
              <w:rPr>
                <w:rStyle w:val="highlighted"/>
                <w:rFonts w:asciiTheme="minorHAnsi" w:hAnsiTheme="minorHAnsi" w:cstheme="minorHAnsi"/>
              </w:rPr>
              <w:t>egészségügyi mérnök</w:t>
            </w:r>
          </w:p>
        </w:tc>
        <w:tc>
          <w:tcPr>
            <w:tcW w:w="1552" w:type="pct"/>
            <w:vMerge w:val="restart"/>
            <w:tcBorders>
              <w:top w:val="single" w:sz="4" w:space="0" w:color="auto"/>
              <w:left w:val="single" w:sz="4" w:space="0" w:color="auto"/>
              <w:right w:val="single" w:sz="4" w:space="0" w:color="auto"/>
            </w:tcBorders>
            <w:vAlign w:val="center"/>
          </w:tcPr>
          <w:p w14:paraId="7F715D65" w14:textId="77777777" w:rsidR="00C11488" w:rsidRPr="009D5E5B" w:rsidRDefault="00C11488" w:rsidP="00C11488">
            <w:pPr>
              <w:rPr>
                <w:rFonts w:asciiTheme="minorHAnsi" w:hAnsiTheme="minorHAnsi" w:cstheme="minorHAnsi"/>
              </w:rPr>
            </w:pPr>
            <w:r w:rsidRPr="009D5E5B">
              <w:rPr>
                <w:rStyle w:val="highlighted"/>
                <w:rFonts w:asciiTheme="minorHAnsi" w:hAnsiTheme="minorHAnsi" w:cstheme="minorHAnsi"/>
              </w:rPr>
              <w:t>Egészségügyi intézmények (kórházak, klinikák, szakrendelők stb.) és ezek funkcionális egységeinek orvostechnológiai műszaki vezetése – kivéve orvosi gáz és sugárvédelem.</w:t>
            </w:r>
          </w:p>
        </w:tc>
        <w:tc>
          <w:tcPr>
            <w:tcW w:w="1361" w:type="pct"/>
            <w:vMerge/>
            <w:tcBorders>
              <w:left w:val="single" w:sz="4" w:space="0" w:color="auto"/>
              <w:right w:val="single" w:sz="4" w:space="0" w:color="auto"/>
            </w:tcBorders>
            <w:vAlign w:val="center"/>
          </w:tcPr>
          <w:p w14:paraId="3B18F017" w14:textId="77777777" w:rsidR="00C11488" w:rsidRPr="009D5E5B" w:rsidRDefault="00C11488" w:rsidP="00C11488">
            <w:pPr>
              <w:rPr>
                <w:rFonts w:asciiTheme="minorHAnsi" w:hAnsiTheme="minorHAnsi" w:cstheme="minorHAnsi"/>
              </w:rPr>
            </w:pPr>
          </w:p>
        </w:tc>
      </w:tr>
      <w:tr w:rsidR="00C11488" w:rsidRPr="009D5E5B" w14:paraId="74455DD3" w14:textId="77777777" w:rsidTr="00C11488">
        <w:trPr>
          <w:trHeight w:val="708"/>
        </w:trPr>
        <w:tc>
          <w:tcPr>
            <w:tcW w:w="314" w:type="pct"/>
            <w:vMerge/>
            <w:tcBorders>
              <w:left w:val="single" w:sz="4" w:space="0" w:color="auto"/>
              <w:bottom w:val="single" w:sz="4" w:space="0" w:color="auto"/>
              <w:right w:val="single" w:sz="4" w:space="0" w:color="auto"/>
            </w:tcBorders>
            <w:vAlign w:val="center"/>
          </w:tcPr>
          <w:p w14:paraId="3C8D8A82" w14:textId="77777777" w:rsidR="00C11488" w:rsidRPr="009D5E5B" w:rsidRDefault="00C11488" w:rsidP="00D045B5">
            <w:pPr>
              <w:jc w:val="center"/>
              <w:rPr>
                <w:rFonts w:asciiTheme="minorHAnsi" w:hAnsiTheme="minorHAnsi" w:cstheme="minorHAnsi"/>
              </w:rPr>
            </w:pPr>
          </w:p>
        </w:tc>
        <w:tc>
          <w:tcPr>
            <w:tcW w:w="809" w:type="pct"/>
            <w:tcBorders>
              <w:top w:val="single" w:sz="4" w:space="0" w:color="auto"/>
              <w:left w:val="single" w:sz="4" w:space="0" w:color="auto"/>
              <w:bottom w:val="single" w:sz="4" w:space="0" w:color="auto"/>
              <w:right w:val="single" w:sz="4" w:space="0" w:color="auto"/>
            </w:tcBorders>
            <w:vAlign w:val="center"/>
          </w:tcPr>
          <w:p w14:paraId="1D07677C" w14:textId="77777777" w:rsidR="00C11488" w:rsidRPr="009D5E5B" w:rsidRDefault="00C11488" w:rsidP="00D045B5">
            <w:pPr>
              <w:jc w:val="center"/>
              <w:rPr>
                <w:rFonts w:asciiTheme="minorHAnsi" w:hAnsiTheme="minorHAnsi" w:cstheme="minorHAnsi"/>
              </w:rPr>
            </w:pPr>
            <w:r w:rsidRPr="009D5E5B">
              <w:rPr>
                <w:rFonts w:asciiTheme="minorHAnsi" w:hAnsiTheme="minorHAnsi" w:cstheme="minorHAnsi"/>
              </w:rPr>
              <w:t>3 év</w:t>
            </w:r>
          </w:p>
        </w:tc>
        <w:tc>
          <w:tcPr>
            <w:tcW w:w="965" w:type="pct"/>
            <w:gridSpan w:val="2"/>
            <w:tcBorders>
              <w:top w:val="single" w:sz="4" w:space="0" w:color="auto"/>
              <w:left w:val="single" w:sz="4" w:space="0" w:color="auto"/>
              <w:bottom w:val="single" w:sz="4" w:space="0" w:color="auto"/>
              <w:right w:val="single" w:sz="4" w:space="0" w:color="auto"/>
            </w:tcBorders>
            <w:vAlign w:val="center"/>
          </w:tcPr>
          <w:p w14:paraId="4019B3BF" w14:textId="77777777" w:rsidR="00C11488" w:rsidRPr="009D5E5B" w:rsidRDefault="00C11488" w:rsidP="00D045B5">
            <w:pPr>
              <w:jc w:val="center"/>
              <w:rPr>
                <w:rFonts w:asciiTheme="minorHAnsi" w:hAnsiTheme="minorHAnsi" w:cstheme="minorHAnsi"/>
              </w:rPr>
            </w:pPr>
            <w:r w:rsidRPr="009D5E5B">
              <w:rPr>
                <w:rFonts w:asciiTheme="minorHAnsi" w:hAnsiTheme="minorHAnsi" w:cstheme="minorHAnsi"/>
              </w:rPr>
              <w:t>5 év</w:t>
            </w:r>
          </w:p>
        </w:tc>
        <w:tc>
          <w:tcPr>
            <w:tcW w:w="1552" w:type="pct"/>
            <w:vMerge/>
            <w:tcBorders>
              <w:left w:val="single" w:sz="4" w:space="0" w:color="auto"/>
              <w:right w:val="single" w:sz="4" w:space="0" w:color="auto"/>
            </w:tcBorders>
            <w:vAlign w:val="center"/>
          </w:tcPr>
          <w:p w14:paraId="35118CF7" w14:textId="77777777" w:rsidR="00C11488" w:rsidRPr="009D5E5B" w:rsidRDefault="00C11488" w:rsidP="00D045B5">
            <w:pPr>
              <w:rPr>
                <w:rFonts w:asciiTheme="minorHAnsi" w:hAnsiTheme="minorHAnsi" w:cstheme="minorHAnsi"/>
              </w:rPr>
            </w:pPr>
          </w:p>
        </w:tc>
        <w:tc>
          <w:tcPr>
            <w:tcW w:w="1361" w:type="pct"/>
            <w:vMerge/>
            <w:tcBorders>
              <w:left w:val="single" w:sz="4" w:space="0" w:color="auto"/>
              <w:right w:val="single" w:sz="4" w:space="0" w:color="auto"/>
            </w:tcBorders>
            <w:vAlign w:val="center"/>
          </w:tcPr>
          <w:p w14:paraId="7D59ACC1" w14:textId="77777777" w:rsidR="00C11488" w:rsidRPr="009D5E5B" w:rsidRDefault="00C11488" w:rsidP="00D045B5">
            <w:pPr>
              <w:rPr>
                <w:rFonts w:asciiTheme="minorHAnsi" w:hAnsiTheme="minorHAnsi" w:cstheme="minorHAnsi"/>
              </w:rPr>
            </w:pPr>
          </w:p>
        </w:tc>
      </w:tr>
    </w:tbl>
    <w:p w14:paraId="49480CE7" w14:textId="6C23C9CA" w:rsidR="00E9152E" w:rsidRDefault="00E9152E"/>
    <w:p w14:paraId="080C5C1A" w14:textId="77777777" w:rsidR="00E9152E" w:rsidRDefault="00E9152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068"/>
        <w:gridCol w:w="2381"/>
        <w:gridCol w:w="2629"/>
        <w:gridCol w:w="4813"/>
        <w:gridCol w:w="4235"/>
      </w:tblGrid>
      <w:tr w:rsidR="00E9152E" w:rsidRPr="009D5E5B" w14:paraId="16935B8B" w14:textId="77777777" w:rsidTr="00116466">
        <w:trPr>
          <w:trHeight w:val="708"/>
        </w:trPr>
        <w:tc>
          <w:tcPr>
            <w:tcW w:w="353" w:type="pct"/>
            <w:vMerge w:val="restart"/>
            <w:tcBorders>
              <w:top w:val="single" w:sz="4" w:space="0" w:color="auto"/>
              <w:left w:val="single" w:sz="4" w:space="0" w:color="auto"/>
              <w:right w:val="single" w:sz="4" w:space="0" w:color="auto"/>
            </w:tcBorders>
            <w:vAlign w:val="center"/>
          </w:tcPr>
          <w:p w14:paraId="2DD3CD49" w14:textId="77777777" w:rsidR="00E9152E" w:rsidRPr="00DC1D73" w:rsidRDefault="00E9152E" w:rsidP="00116466">
            <w:pPr>
              <w:spacing w:before="100" w:beforeAutospacing="1" w:after="100" w:afterAutospacing="1"/>
              <w:jc w:val="center"/>
              <w:rPr>
                <w:rFonts w:asciiTheme="minorHAnsi" w:hAnsiTheme="minorHAnsi" w:cstheme="minorHAnsi"/>
                <w:b/>
                <w:bCs/>
              </w:rPr>
            </w:pPr>
            <w:r w:rsidRPr="00DC1D73">
              <w:rPr>
                <w:rStyle w:val="highlighted"/>
                <w:rFonts w:asciiTheme="minorHAnsi" w:hAnsiTheme="minorHAnsi" w:cstheme="minorHAnsi"/>
                <w:b/>
                <w:bCs/>
              </w:rPr>
              <w:t>MV-EÜ-G</w:t>
            </w:r>
          </w:p>
        </w:tc>
        <w:tc>
          <w:tcPr>
            <w:tcW w:w="787" w:type="pct"/>
            <w:tcBorders>
              <w:top w:val="single" w:sz="4" w:space="0" w:color="auto"/>
              <w:left w:val="single" w:sz="4" w:space="0" w:color="auto"/>
              <w:bottom w:val="single" w:sz="4" w:space="0" w:color="auto"/>
              <w:right w:val="single" w:sz="4" w:space="0" w:color="auto"/>
            </w:tcBorders>
            <w:vAlign w:val="center"/>
          </w:tcPr>
          <w:p w14:paraId="7030E2F4" w14:textId="77777777" w:rsidR="00E9152E" w:rsidRDefault="00E9152E" w:rsidP="00116466">
            <w:pPr>
              <w:spacing w:before="100" w:beforeAutospacing="1" w:after="100" w:afterAutospacing="1"/>
              <w:jc w:val="center"/>
              <w:rPr>
                <w:rStyle w:val="highlighted"/>
                <w:rFonts w:asciiTheme="minorHAnsi" w:hAnsiTheme="minorHAnsi" w:cstheme="minorHAnsi"/>
              </w:rPr>
            </w:pPr>
            <w:r w:rsidRPr="009D5E5B">
              <w:rPr>
                <w:rStyle w:val="highlighted"/>
                <w:rFonts w:asciiTheme="minorHAnsi" w:hAnsiTheme="minorHAnsi" w:cstheme="minorHAnsi"/>
              </w:rPr>
              <w:t>okleveles építészmérnök</w:t>
            </w:r>
          </w:p>
          <w:p w14:paraId="62E363FF" w14:textId="77777777" w:rsidR="00E9152E" w:rsidRDefault="00E9152E" w:rsidP="00116466">
            <w:pPr>
              <w:spacing w:before="100" w:beforeAutospacing="1" w:after="100" w:afterAutospacing="1"/>
              <w:jc w:val="center"/>
              <w:rPr>
                <w:rStyle w:val="highlighted"/>
                <w:rFonts w:asciiTheme="minorHAnsi" w:hAnsiTheme="minorHAnsi" w:cstheme="minorHAnsi"/>
              </w:rPr>
            </w:pPr>
            <w:r w:rsidRPr="009D5E5B">
              <w:rPr>
                <w:rStyle w:val="highlighted"/>
                <w:rFonts w:asciiTheme="minorHAnsi" w:hAnsiTheme="minorHAnsi" w:cstheme="minorHAnsi"/>
              </w:rPr>
              <w:t>okleveles gépészmérnök</w:t>
            </w:r>
          </w:p>
          <w:p w14:paraId="0BA44F21" w14:textId="77777777" w:rsidR="00E9152E" w:rsidRDefault="00E9152E" w:rsidP="00116466">
            <w:pPr>
              <w:spacing w:before="100" w:beforeAutospacing="1" w:after="100" w:afterAutospacing="1"/>
              <w:jc w:val="center"/>
              <w:rPr>
                <w:rStyle w:val="highlighted"/>
                <w:rFonts w:asciiTheme="minorHAnsi" w:hAnsiTheme="minorHAnsi" w:cstheme="minorHAnsi"/>
              </w:rPr>
            </w:pPr>
            <w:r w:rsidRPr="009D5E5B">
              <w:rPr>
                <w:rStyle w:val="highlighted"/>
                <w:rFonts w:asciiTheme="minorHAnsi" w:hAnsiTheme="minorHAnsi" w:cstheme="minorHAnsi"/>
              </w:rPr>
              <w:t>okleveles villamosmérnök</w:t>
            </w:r>
          </w:p>
          <w:p w14:paraId="07E4CC2A" w14:textId="77777777" w:rsidR="00E9152E" w:rsidRDefault="00E9152E" w:rsidP="00116466">
            <w:pPr>
              <w:spacing w:before="100" w:beforeAutospacing="1" w:after="100" w:afterAutospacing="1"/>
              <w:jc w:val="center"/>
              <w:rPr>
                <w:rStyle w:val="highlighted"/>
                <w:rFonts w:asciiTheme="minorHAnsi" w:hAnsiTheme="minorHAnsi" w:cstheme="minorHAnsi"/>
              </w:rPr>
            </w:pPr>
            <w:r w:rsidRPr="009D5E5B">
              <w:rPr>
                <w:rStyle w:val="highlighted"/>
                <w:rFonts w:asciiTheme="minorHAnsi" w:hAnsiTheme="minorHAnsi" w:cstheme="minorHAnsi"/>
              </w:rPr>
              <w:t>okleveles mérnök informatiku</w:t>
            </w:r>
            <w:r>
              <w:rPr>
                <w:rStyle w:val="highlighted"/>
                <w:rFonts w:asciiTheme="minorHAnsi" w:hAnsiTheme="minorHAnsi" w:cstheme="minorHAnsi"/>
              </w:rPr>
              <w:t>s</w:t>
            </w:r>
          </w:p>
          <w:p w14:paraId="3177277D" w14:textId="14C29542" w:rsidR="00E9152E" w:rsidRPr="009D5E5B" w:rsidRDefault="00E9152E" w:rsidP="00116466">
            <w:pPr>
              <w:spacing w:before="100" w:beforeAutospacing="1" w:after="100" w:afterAutospacing="1"/>
              <w:jc w:val="center"/>
              <w:rPr>
                <w:rFonts w:asciiTheme="minorHAnsi" w:hAnsiTheme="minorHAnsi" w:cstheme="minorHAnsi"/>
              </w:rPr>
            </w:pPr>
            <w:r w:rsidRPr="009D5E5B">
              <w:rPr>
                <w:rStyle w:val="highlighted"/>
                <w:rFonts w:asciiTheme="minorHAnsi" w:hAnsiTheme="minorHAnsi" w:cstheme="minorHAnsi"/>
              </w:rPr>
              <w:t>okleveles egészségügyi mérnök</w:t>
            </w:r>
          </w:p>
        </w:tc>
        <w:tc>
          <w:tcPr>
            <w:tcW w:w="869" w:type="pct"/>
            <w:tcBorders>
              <w:top w:val="single" w:sz="4" w:space="0" w:color="auto"/>
              <w:left w:val="single" w:sz="4" w:space="0" w:color="auto"/>
              <w:bottom w:val="single" w:sz="4" w:space="0" w:color="auto"/>
              <w:right w:val="single" w:sz="4" w:space="0" w:color="auto"/>
            </w:tcBorders>
            <w:vAlign w:val="center"/>
          </w:tcPr>
          <w:p w14:paraId="1002D373" w14:textId="77777777" w:rsidR="00E9152E" w:rsidRDefault="00E9152E" w:rsidP="00116466">
            <w:pPr>
              <w:spacing w:before="100" w:beforeAutospacing="1" w:after="100" w:afterAutospacing="1"/>
              <w:jc w:val="center"/>
              <w:rPr>
                <w:rStyle w:val="highlighted"/>
                <w:rFonts w:asciiTheme="minorHAnsi" w:hAnsiTheme="minorHAnsi" w:cstheme="minorHAnsi"/>
              </w:rPr>
            </w:pPr>
            <w:r w:rsidRPr="009D5E5B">
              <w:rPr>
                <w:rStyle w:val="highlighted"/>
                <w:rFonts w:asciiTheme="minorHAnsi" w:hAnsiTheme="minorHAnsi" w:cstheme="minorHAnsi"/>
              </w:rPr>
              <w:t>gépészmérnök</w:t>
            </w:r>
          </w:p>
          <w:p w14:paraId="1448BA49" w14:textId="77777777" w:rsidR="00E9152E" w:rsidRDefault="00E9152E" w:rsidP="00116466">
            <w:pPr>
              <w:spacing w:before="100" w:beforeAutospacing="1" w:after="100" w:afterAutospacing="1"/>
              <w:jc w:val="center"/>
              <w:rPr>
                <w:rStyle w:val="highlighted"/>
                <w:rFonts w:asciiTheme="minorHAnsi" w:hAnsiTheme="minorHAnsi" w:cstheme="minorHAnsi"/>
              </w:rPr>
            </w:pPr>
            <w:r w:rsidRPr="009D5E5B">
              <w:rPr>
                <w:rStyle w:val="highlighted"/>
                <w:rFonts w:asciiTheme="minorHAnsi" w:hAnsiTheme="minorHAnsi" w:cstheme="minorHAnsi"/>
              </w:rPr>
              <w:t>villamosmérnök</w:t>
            </w:r>
          </w:p>
          <w:p w14:paraId="1456C265" w14:textId="77777777" w:rsidR="00E9152E" w:rsidRDefault="00E9152E" w:rsidP="00116466">
            <w:pPr>
              <w:spacing w:before="100" w:beforeAutospacing="1" w:after="100" w:afterAutospacing="1"/>
              <w:jc w:val="center"/>
              <w:rPr>
                <w:rStyle w:val="highlighted"/>
                <w:rFonts w:asciiTheme="minorHAnsi" w:hAnsiTheme="minorHAnsi" w:cstheme="minorHAnsi"/>
              </w:rPr>
            </w:pPr>
            <w:r w:rsidRPr="009D5E5B">
              <w:rPr>
                <w:rStyle w:val="highlighted"/>
                <w:rFonts w:asciiTheme="minorHAnsi" w:hAnsiTheme="minorHAnsi" w:cstheme="minorHAnsi"/>
              </w:rPr>
              <w:t>mérnök informatikus</w:t>
            </w:r>
          </w:p>
          <w:p w14:paraId="4332A234" w14:textId="238DDCA7" w:rsidR="00E9152E" w:rsidRPr="009D5E5B" w:rsidRDefault="00E9152E" w:rsidP="00116466">
            <w:pPr>
              <w:spacing w:before="100" w:beforeAutospacing="1" w:after="100" w:afterAutospacing="1"/>
              <w:jc w:val="center"/>
              <w:rPr>
                <w:rFonts w:asciiTheme="minorHAnsi" w:hAnsiTheme="minorHAnsi" w:cstheme="minorHAnsi"/>
              </w:rPr>
            </w:pPr>
            <w:r w:rsidRPr="009D5E5B">
              <w:rPr>
                <w:rStyle w:val="highlighted"/>
                <w:rFonts w:asciiTheme="minorHAnsi" w:hAnsiTheme="minorHAnsi" w:cstheme="minorHAnsi"/>
              </w:rPr>
              <w:t>egészségügyi mérnök</w:t>
            </w:r>
          </w:p>
        </w:tc>
        <w:tc>
          <w:tcPr>
            <w:tcW w:w="1591" w:type="pct"/>
            <w:vMerge w:val="restart"/>
            <w:tcBorders>
              <w:left w:val="single" w:sz="4" w:space="0" w:color="auto"/>
              <w:right w:val="single" w:sz="4" w:space="0" w:color="auto"/>
            </w:tcBorders>
            <w:vAlign w:val="center"/>
          </w:tcPr>
          <w:p w14:paraId="08857CC9" w14:textId="77777777" w:rsidR="00E9152E" w:rsidRPr="009D5E5B" w:rsidRDefault="00E9152E" w:rsidP="00116466">
            <w:pPr>
              <w:spacing w:before="100" w:beforeAutospacing="1" w:after="100" w:afterAutospacing="1"/>
              <w:rPr>
                <w:rFonts w:asciiTheme="minorHAnsi" w:hAnsiTheme="minorHAnsi" w:cstheme="minorHAnsi"/>
              </w:rPr>
            </w:pPr>
            <w:r w:rsidRPr="009D5E5B">
              <w:rPr>
                <w:rStyle w:val="highlighted"/>
                <w:rFonts w:asciiTheme="minorHAnsi" w:hAnsiTheme="minorHAnsi" w:cstheme="minorHAnsi"/>
              </w:rPr>
              <w:t>Egészségügyi intézményekben (kórházak, klinikák, szakrendelők stb.) és ezek funkcionális egységeiben a gyógyászati (orvosi) gázellátó hálózat kivitelezésének műszaki vezetése.</w:t>
            </w:r>
          </w:p>
        </w:tc>
        <w:tc>
          <w:tcPr>
            <w:tcW w:w="1400" w:type="pct"/>
            <w:vMerge w:val="restart"/>
            <w:tcBorders>
              <w:left w:val="single" w:sz="4" w:space="0" w:color="auto"/>
              <w:right w:val="single" w:sz="4" w:space="0" w:color="auto"/>
            </w:tcBorders>
            <w:vAlign w:val="center"/>
          </w:tcPr>
          <w:p w14:paraId="1465A05E" w14:textId="77777777" w:rsidR="00E9152E" w:rsidRPr="009D5E5B" w:rsidRDefault="00E9152E" w:rsidP="00E9152E">
            <w:pPr>
              <w:ind w:left="7"/>
              <w:rPr>
                <w:rFonts w:asciiTheme="minorHAnsi" w:hAnsiTheme="minorHAnsi" w:cstheme="minorHAnsi"/>
              </w:rPr>
            </w:pPr>
            <w:r w:rsidRPr="009D5E5B">
              <w:rPr>
                <w:rFonts w:asciiTheme="minorHAnsi" w:hAnsiTheme="minorHAnsi" w:cstheme="minorHAnsi"/>
              </w:rPr>
              <w:t>11. § (1) Szakmai gyakorlati időként az építési műszaki ellenőri és a felelős műszaki vezetői jogosultsághoz a szakirányú végzettség megszerzését követően a kérelmezett szakmagyakorlási tevékenységi szakterületnek megfelelő</w:t>
            </w:r>
          </w:p>
          <w:p w14:paraId="19C5ED39" w14:textId="77777777" w:rsidR="00E9152E" w:rsidRPr="009D5E5B" w:rsidRDefault="00E9152E" w:rsidP="00E9152E">
            <w:pPr>
              <w:ind w:left="7"/>
              <w:rPr>
                <w:rFonts w:asciiTheme="minorHAnsi" w:hAnsiTheme="minorHAnsi" w:cstheme="minorHAnsi"/>
              </w:rPr>
            </w:pPr>
            <w:r w:rsidRPr="009D5E5B">
              <w:rPr>
                <w:rFonts w:asciiTheme="minorHAnsi" w:hAnsiTheme="minorHAnsi" w:cstheme="minorHAnsi"/>
              </w:rPr>
              <w:t>a) építési műszaki ellenőri,</w:t>
            </w:r>
          </w:p>
          <w:p w14:paraId="592A6A97" w14:textId="77777777" w:rsidR="00E9152E" w:rsidRPr="009D5E5B" w:rsidRDefault="00E9152E" w:rsidP="00E9152E">
            <w:pPr>
              <w:rPr>
                <w:rFonts w:asciiTheme="minorHAnsi" w:hAnsiTheme="minorHAnsi" w:cstheme="minorHAnsi"/>
              </w:rPr>
            </w:pPr>
            <w:r w:rsidRPr="009D5E5B">
              <w:rPr>
                <w:rFonts w:asciiTheme="minorHAnsi" w:hAnsiTheme="minorHAnsi" w:cstheme="minorHAnsi"/>
              </w:rPr>
              <w:t>b) felelős műszaki vezetői,</w:t>
            </w:r>
          </w:p>
          <w:p w14:paraId="4B47F640" w14:textId="77777777" w:rsidR="00E9152E" w:rsidRPr="009D5E5B" w:rsidRDefault="00E9152E" w:rsidP="00E9152E">
            <w:pPr>
              <w:rPr>
                <w:rFonts w:asciiTheme="minorHAnsi" w:hAnsiTheme="minorHAnsi" w:cstheme="minorHAnsi"/>
              </w:rPr>
            </w:pPr>
            <w:r w:rsidRPr="009D5E5B">
              <w:rPr>
                <w:rFonts w:asciiTheme="minorHAnsi" w:hAnsiTheme="minorHAnsi" w:cstheme="minorHAnsi"/>
              </w:rPr>
              <w:t>c) építőipari kivitelezési,</w:t>
            </w:r>
          </w:p>
          <w:p w14:paraId="22BED576" w14:textId="77777777" w:rsidR="00E9152E" w:rsidRPr="009D5E5B" w:rsidRDefault="00E9152E" w:rsidP="00E9152E">
            <w:pPr>
              <w:ind w:left="7"/>
              <w:rPr>
                <w:rFonts w:asciiTheme="minorHAnsi" w:hAnsiTheme="minorHAnsi" w:cstheme="minorHAnsi"/>
              </w:rPr>
            </w:pPr>
            <w:r w:rsidRPr="009D5E5B">
              <w:rPr>
                <w:rFonts w:asciiTheme="minorHAnsi" w:hAnsiTheme="minorHAnsi" w:cstheme="minorHAnsi"/>
              </w:rPr>
              <w:t>d) építésfelügyeleti,</w:t>
            </w:r>
          </w:p>
          <w:p w14:paraId="0E0FCC0A" w14:textId="77777777" w:rsidR="00E9152E" w:rsidRPr="009D5E5B" w:rsidRDefault="00E9152E" w:rsidP="00E9152E">
            <w:pPr>
              <w:ind w:left="7"/>
              <w:rPr>
                <w:rFonts w:asciiTheme="minorHAnsi" w:hAnsiTheme="minorHAnsi" w:cstheme="minorHAnsi"/>
              </w:rPr>
            </w:pPr>
            <w:r w:rsidRPr="009D5E5B">
              <w:rPr>
                <w:rFonts w:asciiTheme="minorHAnsi" w:hAnsiTheme="minorHAnsi" w:cstheme="minorHAnsi"/>
              </w:rPr>
              <w:t>e) építésügyi hatósági,</w:t>
            </w:r>
          </w:p>
          <w:p w14:paraId="0F1349A4" w14:textId="77777777" w:rsidR="00E9152E" w:rsidRPr="009D5E5B" w:rsidRDefault="00E9152E" w:rsidP="00E9152E">
            <w:pPr>
              <w:ind w:left="7"/>
              <w:rPr>
                <w:rFonts w:asciiTheme="minorHAnsi" w:hAnsiTheme="minorHAnsi" w:cstheme="minorHAnsi"/>
              </w:rPr>
            </w:pPr>
            <w:r w:rsidRPr="009D5E5B">
              <w:rPr>
                <w:rFonts w:asciiTheme="minorHAnsi" w:hAnsiTheme="minorHAnsi" w:cstheme="minorHAnsi"/>
              </w:rPr>
              <w:t>f) beruházói-műszaki,</w:t>
            </w:r>
          </w:p>
          <w:p w14:paraId="71FCE048" w14:textId="77777777" w:rsidR="00E9152E" w:rsidRPr="009D5E5B" w:rsidRDefault="00E9152E" w:rsidP="00E9152E">
            <w:pPr>
              <w:ind w:left="7"/>
              <w:rPr>
                <w:rFonts w:asciiTheme="minorHAnsi" w:hAnsiTheme="minorHAnsi" w:cstheme="minorHAnsi"/>
              </w:rPr>
            </w:pPr>
            <w:r w:rsidRPr="009D5E5B">
              <w:rPr>
                <w:rFonts w:asciiTheme="minorHAnsi" w:hAnsiTheme="minorHAnsi" w:cstheme="minorHAnsi"/>
              </w:rPr>
              <w:t>g) felsőoktatási intézményben építészeti-műszaki szaktárgy oktatói,</w:t>
            </w:r>
          </w:p>
          <w:p w14:paraId="0D3523D8" w14:textId="77777777" w:rsidR="00E9152E" w:rsidRPr="009D5E5B" w:rsidRDefault="00E9152E" w:rsidP="00E9152E">
            <w:pPr>
              <w:ind w:left="7"/>
              <w:rPr>
                <w:rFonts w:asciiTheme="minorHAnsi" w:hAnsiTheme="minorHAnsi" w:cstheme="minorHAnsi"/>
              </w:rPr>
            </w:pPr>
            <w:r w:rsidRPr="009D5E5B">
              <w:rPr>
                <w:rFonts w:asciiTheme="minorHAnsi" w:hAnsiTheme="minorHAnsi" w:cstheme="minorHAnsi"/>
              </w:rPr>
              <w:t>h) építészeti-műszaki tervezési,</w:t>
            </w:r>
          </w:p>
          <w:p w14:paraId="4AACC858" w14:textId="77777777" w:rsidR="00E9152E" w:rsidRPr="009D5E5B" w:rsidRDefault="00E9152E" w:rsidP="00E9152E">
            <w:pPr>
              <w:ind w:left="7"/>
              <w:rPr>
                <w:rFonts w:asciiTheme="minorHAnsi" w:hAnsiTheme="minorHAnsi" w:cstheme="minorHAnsi"/>
              </w:rPr>
            </w:pPr>
            <w:r w:rsidRPr="009D5E5B">
              <w:rPr>
                <w:rFonts w:asciiTheme="minorHAnsi" w:hAnsiTheme="minorHAnsi" w:cstheme="minorHAnsi"/>
              </w:rPr>
              <w:t>i) építésügyi műszaki szakértői</w:t>
            </w:r>
          </w:p>
          <w:p w14:paraId="618EBE9E" w14:textId="77777777" w:rsidR="00E9152E" w:rsidRPr="009D5E5B" w:rsidRDefault="00E9152E" w:rsidP="00E9152E">
            <w:pPr>
              <w:ind w:left="7"/>
              <w:rPr>
                <w:rFonts w:asciiTheme="minorHAnsi" w:hAnsiTheme="minorHAnsi" w:cstheme="minorHAnsi"/>
              </w:rPr>
            </w:pPr>
            <w:r w:rsidRPr="009D5E5B">
              <w:rPr>
                <w:rFonts w:asciiTheme="minorHAnsi" w:hAnsiTheme="minorHAnsi" w:cstheme="minorHAnsi"/>
              </w:rPr>
              <w:t>tevékenység folytatásának időtartamát kell figyelembe venni.</w:t>
            </w:r>
          </w:p>
          <w:p w14:paraId="0410E0F9" w14:textId="259DB6B5" w:rsidR="00E9152E" w:rsidRPr="009D5E5B" w:rsidRDefault="00E9152E" w:rsidP="00E9152E">
            <w:pPr>
              <w:ind w:left="7"/>
              <w:rPr>
                <w:rFonts w:asciiTheme="minorHAnsi" w:hAnsiTheme="minorHAnsi" w:cstheme="minorHAnsi"/>
              </w:rPr>
            </w:pPr>
            <w:r w:rsidRPr="009D5E5B">
              <w:rPr>
                <w:rFonts w:asciiTheme="minorHAnsi" w:hAnsiTheme="minorHAnsi" w:cstheme="minorHAnsi"/>
              </w:rPr>
              <w:t xml:space="preserve">(2) Az (1) bekezdés szerinti tevékenység engedélyezése során szakmai gyakorlati időként az 1. melléklet szerinti gyakorlati időt kell igazolni oly módon, hogy az előírt gyakorlati idő felének az (1) bekezdés </w:t>
            </w:r>
            <w:proofErr w:type="gramStart"/>
            <w:r w:rsidRPr="009D5E5B">
              <w:rPr>
                <w:rFonts w:asciiTheme="minorHAnsi" w:hAnsiTheme="minorHAnsi" w:cstheme="minorHAnsi"/>
              </w:rPr>
              <w:t>a)–</w:t>
            </w:r>
            <w:proofErr w:type="gramEnd"/>
            <w:r w:rsidRPr="009D5E5B">
              <w:rPr>
                <w:rFonts w:asciiTheme="minorHAnsi" w:hAnsiTheme="minorHAnsi" w:cstheme="minorHAnsi"/>
              </w:rPr>
              <w:t>d) pontja szerinti tartalmúnak kell lennie.</w:t>
            </w:r>
          </w:p>
        </w:tc>
      </w:tr>
      <w:tr w:rsidR="00E9152E" w:rsidRPr="009D5E5B" w14:paraId="2780E94A" w14:textId="77777777" w:rsidTr="00E9152E">
        <w:trPr>
          <w:trHeight w:val="708"/>
        </w:trPr>
        <w:tc>
          <w:tcPr>
            <w:tcW w:w="353" w:type="pct"/>
            <w:vMerge/>
            <w:tcBorders>
              <w:left w:val="single" w:sz="4" w:space="0" w:color="auto"/>
              <w:bottom w:val="single" w:sz="4" w:space="0" w:color="auto"/>
              <w:right w:val="single" w:sz="4" w:space="0" w:color="auto"/>
            </w:tcBorders>
            <w:vAlign w:val="center"/>
          </w:tcPr>
          <w:p w14:paraId="2E2BA7FB" w14:textId="77777777" w:rsidR="00E9152E" w:rsidRPr="009D5E5B" w:rsidRDefault="00E9152E" w:rsidP="00116466">
            <w:pPr>
              <w:jc w:val="center"/>
              <w:rPr>
                <w:rFonts w:asciiTheme="minorHAnsi" w:hAnsiTheme="minorHAnsi" w:cstheme="minorHAnsi"/>
              </w:rPr>
            </w:pPr>
          </w:p>
        </w:tc>
        <w:tc>
          <w:tcPr>
            <w:tcW w:w="787" w:type="pct"/>
            <w:tcBorders>
              <w:top w:val="single" w:sz="4" w:space="0" w:color="auto"/>
              <w:left w:val="single" w:sz="4" w:space="0" w:color="auto"/>
              <w:bottom w:val="single" w:sz="4" w:space="0" w:color="auto"/>
              <w:right w:val="single" w:sz="4" w:space="0" w:color="auto"/>
            </w:tcBorders>
            <w:vAlign w:val="center"/>
          </w:tcPr>
          <w:p w14:paraId="5BD822C5" w14:textId="77777777" w:rsidR="00E9152E" w:rsidRPr="009D5E5B" w:rsidRDefault="00E9152E" w:rsidP="00116466">
            <w:pPr>
              <w:jc w:val="center"/>
              <w:rPr>
                <w:rFonts w:asciiTheme="minorHAnsi" w:hAnsiTheme="minorHAnsi" w:cstheme="minorHAnsi"/>
              </w:rPr>
            </w:pPr>
            <w:r w:rsidRPr="009D5E5B">
              <w:rPr>
                <w:rFonts w:asciiTheme="minorHAnsi" w:hAnsiTheme="minorHAnsi" w:cstheme="minorHAnsi"/>
              </w:rPr>
              <w:t>3 év</w:t>
            </w:r>
          </w:p>
        </w:tc>
        <w:tc>
          <w:tcPr>
            <w:tcW w:w="869" w:type="pct"/>
            <w:tcBorders>
              <w:top w:val="single" w:sz="4" w:space="0" w:color="auto"/>
              <w:left w:val="single" w:sz="4" w:space="0" w:color="auto"/>
              <w:bottom w:val="single" w:sz="4" w:space="0" w:color="auto"/>
              <w:right w:val="single" w:sz="4" w:space="0" w:color="auto"/>
            </w:tcBorders>
            <w:vAlign w:val="center"/>
          </w:tcPr>
          <w:p w14:paraId="0DBAD090" w14:textId="77777777" w:rsidR="00E9152E" w:rsidRPr="009D5E5B" w:rsidRDefault="00E9152E" w:rsidP="00116466">
            <w:pPr>
              <w:jc w:val="center"/>
              <w:rPr>
                <w:rFonts w:asciiTheme="minorHAnsi" w:hAnsiTheme="minorHAnsi" w:cstheme="minorHAnsi"/>
              </w:rPr>
            </w:pPr>
            <w:r w:rsidRPr="009D5E5B">
              <w:rPr>
                <w:rFonts w:asciiTheme="minorHAnsi" w:hAnsiTheme="minorHAnsi" w:cstheme="minorHAnsi"/>
              </w:rPr>
              <w:t>5 év</w:t>
            </w:r>
          </w:p>
        </w:tc>
        <w:tc>
          <w:tcPr>
            <w:tcW w:w="1591" w:type="pct"/>
            <w:vMerge/>
            <w:tcBorders>
              <w:left w:val="single" w:sz="4" w:space="0" w:color="auto"/>
              <w:bottom w:val="single" w:sz="4" w:space="0" w:color="auto"/>
              <w:right w:val="single" w:sz="4" w:space="0" w:color="auto"/>
            </w:tcBorders>
            <w:vAlign w:val="center"/>
          </w:tcPr>
          <w:p w14:paraId="52DFD47E" w14:textId="77777777" w:rsidR="00E9152E" w:rsidRPr="009D5E5B" w:rsidRDefault="00E9152E" w:rsidP="00116466">
            <w:pPr>
              <w:rPr>
                <w:rFonts w:asciiTheme="minorHAnsi" w:hAnsiTheme="minorHAnsi" w:cstheme="minorHAnsi"/>
              </w:rPr>
            </w:pPr>
          </w:p>
        </w:tc>
        <w:tc>
          <w:tcPr>
            <w:tcW w:w="1400" w:type="pct"/>
            <w:vMerge/>
            <w:tcBorders>
              <w:left w:val="single" w:sz="4" w:space="0" w:color="auto"/>
              <w:right w:val="single" w:sz="4" w:space="0" w:color="auto"/>
            </w:tcBorders>
            <w:vAlign w:val="center"/>
          </w:tcPr>
          <w:p w14:paraId="6FE7B7BE" w14:textId="77777777" w:rsidR="00E9152E" w:rsidRPr="009D5E5B" w:rsidRDefault="00E9152E" w:rsidP="00116466">
            <w:pPr>
              <w:rPr>
                <w:rFonts w:asciiTheme="minorHAnsi" w:hAnsiTheme="minorHAnsi" w:cstheme="minorHAnsi"/>
              </w:rPr>
            </w:pPr>
          </w:p>
        </w:tc>
      </w:tr>
      <w:tr w:rsidR="00E9152E" w:rsidRPr="009D5E5B" w14:paraId="7E926E01" w14:textId="77777777" w:rsidTr="00E9152E">
        <w:trPr>
          <w:trHeight w:val="283"/>
        </w:trPr>
        <w:tc>
          <w:tcPr>
            <w:tcW w:w="353" w:type="pct"/>
            <w:tcBorders>
              <w:top w:val="single" w:sz="4" w:space="0" w:color="auto"/>
              <w:left w:val="nil"/>
              <w:bottom w:val="single" w:sz="4" w:space="0" w:color="auto"/>
              <w:right w:val="nil"/>
            </w:tcBorders>
            <w:vAlign w:val="center"/>
          </w:tcPr>
          <w:p w14:paraId="178279B4" w14:textId="77777777" w:rsidR="00E9152E" w:rsidRPr="009D5E5B" w:rsidRDefault="00E9152E" w:rsidP="00116466">
            <w:pPr>
              <w:jc w:val="center"/>
              <w:rPr>
                <w:rFonts w:asciiTheme="minorHAnsi" w:hAnsiTheme="minorHAnsi" w:cstheme="minorHAnsi"/>
              </w:rPr>
            </w:pPr>
          </w:p>
        </w:tc>
        <w:tc>
          <w:tcPr>
            <w:tcW w:w="787" w:type="pct"/>
            <w:tcBorders>
              <w:top w:val="single" w:sz="4" w:space="0" w:color="auto"/>
              <w:left w:val="nil"/>
              <w:bottom w:val="single" w:sz="4" w:space="0" w:color="auto"/>
              <w:right w:val="nil"/>
            </w:tcBorders>
            <w:vAlign w:val="center"/>
          </w:tcPr>
          <w:p w14:paraId="03839C40" w14:textId="77777777" w:rsidR="00E9152E" w:rsidRPr="009D5E5B" w:rsidRDefault="00E9152E" w:rsidP="00116466">
            <w:pPr>
              <w:jc w:val="center"/>
              <w:rPr>
                <w:rFonts w:asciiTheme="minorHAnsi" w:hAnsiTheme="minorHAnsi" w:cstheme="minorHAnsi"/>
              </w:rPr>
            </w:pPr>
          </w:p>
        </w:tc>
        <w:tc>
          <w:tcPr>
            <w:tcW w:w="869" w:type="pct"/>
            <w:tcBorders>
              <w:top w:val="single" w:sz="4" w:space="0" w:color="auto"/>
              <w:left w:val="nil"/>
              <w:bottom w:val="single" w:sz="4" w:space="0" w:color="auto"/>
              <w:right w:val="nil"/>
            </w:tcBorders>
            <w:vAlign w:val="center"/>
          </w:tcPr>
          <w:p w14:paraId="6B0DFD04" w14:textId="77777777" w:rsidR="00E9152E" w:rsidRPr="009D5E5B" w:rsidRDefault="00E9152E" w:rsidP="00116466">
            <w:pPr>
              <w:jc w:val="center"/>
              <w:rPr>
                <w:rFonts w:asciiTheme="minorHAnsi" w:hAnsiTheme="minorHAnsi" w:cstheme="minorHAnsi"/>
              </w:rPr>
            </w:pPr>
          </w:p>
        </w:tc>
        <w:tc>
          <w:tcPr>
            <w:tcW w:w="1591" w:type="pct"/>
            <w:tcBorders>
              <w:top w:val="single" w:sz="4" w:space="0" w:color="auto"/>
              <w:left w:val="nil"/>
              <w:bottom w:val="single" w:sz="4" w:space="0" w:color="auto"/>
              <w:right w:val="single" w:sz="4" w:space="0" w:color="auto"/>
            </w:tcBorders>
            <w:vAlign w:val="center"/>
          </w:tcPr>
          <w:p w14:paraId="12B08462" w14:textId="77777777" w:rsidR="00E9152E" w:rsidRPr="009D5E5B" w:rsidRDefault="00E9152E" w:rsidP="00116466">
            <w:pPr>
              <w:rPr>
                <w:rFonts w:asciiTheme="minorHAnsi" w:hAnsiTheme="minorHAnsi" w:cstheme="minorHAnsi"/>
              </w:rPr>
            </w:pPr>
          </w:p>
        </w:tc>
        <w:tc>
          <w:tcPr>
            <w:tcW w:w="1400" w:type="pct"/>
            <w:vMerge/>
            <w:tcBorders>
              <w:left w:val="single" w:sz="4" w:space="0" w:color="auto"/>
              <w:right w:val="single" w:sz="4" w:space="0" w:color="auto"/>
            </w:tcBorders>
            <w:vAlign w:val="center"/>
          </w:tcPr>
          <w:p w14:paraId="18D355E2" w14:textId="77777777" w:rsidR="00E9152E" w:rsidRPr="009D5E5B" w:rsidRDefault="00E9152E" w:rsidP="00116466">
            <w:pPr>
              <w:rPr>
                <w:rFonts w:asciiTheme="minorHAnsi" w:hAnsiTheme="minorHAnsi" w:cstheme="minorHAnsi"/>
              </w:rPr>
            </w:pPr>
          </w:p>
        </w:tc>
      </w:tr>
      <w:tr w:rsidR="00E9152E" w:rsidRPr="009D5E5B" w14:paraId="2ECB86A6" w14:textId="77777777" w:rsidTr="00E9152E">
        <w:trPr>
          <w:trHeight w:val="708"/>
        </w:trPr>
        <w:tc>
          <w:tcPr>
            <w:tcW w:w="353" w:type="pct"/>
            <w:vMerge w:val="restart"/>
            <w:tcBorders>
              <w:top w:val="single" w:sz="4" w:space="0" w:color="auto"/>
              <w:left w:val="single" w:sz="4" w:space="0" w:color="auto"/>
              <w:right w:val="single" w:sz="4" w:space="0" w:color="auto"/>
            </w:tcBorders>
            <w:vAlign w:val="center"/>
          </w:tcPr>
          <w:p w14:paraId="52931153" w14:textId="77777777" w:rsidR="00E9152E" w:rsidRPr="00DC1D73" w:rsidRDefault="00E9152E" w:rsidP="00116466">
            <w:pPr>
              <w:spacing w:before="100" w:beforeAutospacing="1" w:after="100" w:afterAutospacing="1"/>
              <w:jc w:val="center"/>
              <w:rPr>
                <w:rFonts w:asciiTheme="minorHAnsi" w:hAnsiTheme="minorHAnsi" w:cstheme="minorHAnsi"/>
                <w:b/>
                <w:bCs/>
              </w:rPr>
            </w:pPr>
            <w:r w:rsidRPr="00DC1D73">
              <w:rPr>
                <w:rStyle w:val="highlighted"/>
                <w:rFonts w:asciiTheme="minorHAnsi" w:hAnsiTheme="minorHAnsi" w:cstheme="minorHAnsi"/>
                <w:b/>
                <w:bCs/>
              </w:rPr>
              <w:t>MV-EÜ-R</w:t>
            </w:r>
          </w:p>
        </w:tc>
        <w:tc>
          <w:tcPr>
            <w:tcW w:w="787" w:type="pct"/>
            <w:tcBorders>
              <w:top w:val="single" w:sz="4" w:space="0" w:color="auto"/>
              <w:left w:val="single" w:sz="4" w:space="0" w:color="auto"/>
              <w:bottom w:val="single" w:sz="4" w:space="0" w:color="auto"/>
              <w:right w:val="single" w:sz="4" w:space="0" w:color="auto"/>
            </w:tcBorders>
            <w:vAlign w:val="center"/>
          </w:tcPr>
          <w:p w14:paraId="1E0F4C17" w14:textId="77777777" w:rsidR="00E9152E" w:rsidRDefault="00E9152E" w:rsidP="00116466">
            <w:pPr>
              <w:spacing w:before="100" w:beforeAutospacing="1" w:after="100" w:afterAutospacing="1"/>
              <w:jc w:val="center"/>
              <w:rPr>
                <w:rStyle w:val="highlighted"/>
                <w:rFonts w:asciiTheme="minorHAnsi" w:hAnsiTheme="minorHAnsi" w:cstheme="minorHAnsi"/>
              </w:rPr>
            </w:pPr>
            <w:r w:rsidRPr="009D5E5B">
              <w:rPr>
                <w:rStyle w:val="highlighted"/>
                <w:rFonts w:asciiTheme="minorHAnsi" w:hAnsiTheme="minorHAnsi" w:cstheme="minorHAnsi"/>
              </w:rPr>
              <w:t>okleveles építészmérnök</w:t>
            </w:r>
          </w:p>
          <w:p w14:paraId="4778A267" w14:textId="77777777" w:rsidR="00E9152E" w:rsidRDefault="00E9152E" w:rsidP="00116466">
            <w:pPr>
              <w:spacing w:before="100" w:beforeAutospacing="1" w:after="100" w:afterAutospacing="1"/>
              <w:jc w:val="center"/>
              <w:rPr>
                <w:rStyle w:val="highlighted"/>
                <w:rFonts w:asciiTheme="minorHAnsi" w:hAnsiTheme="minorHAnsi" w:cstheme="minorHAnsi"/>
              </w:rPr>
            </w:pPr>
            <w:r>
              <w:rPr>
                <w:rStyle w:val="highlighted"/>
                <w:rFonts w:asciiTheme="minorHAnsi" w:hAnsiTheme="minorHAnsi" w:cstheme="minorHAnsi"/>
              </w:rPr>
              <w:t>o</w:t>
            </w:r>
            <w:r w:rsidRPr="009D5E5B">
              <w:rPr>
                <w:rStyle w:val="highlighted"/>
                <w:rFonts w:asciiTheme="minorHAnsi" w:hAnsiTheme="minorHAnsi" w:cstheme="minorHAnsi"/>
              </w:rPr>
              <w:t>kleveles gépészmérnök</w:t>
            </w:r>
          </w:p>
          <w:p w14:paraId="13A993AC" w14:textId="77777777" w:rsidR="00E9152E" w:rsidRDefault="00E9152E" w:rsidP="00116466">
            <w:pPr>
              <w:spacing w:before="100" w:beforeAutospacing="1" w:after="100" w:afterAutospacing="1"/>
              <w:jc w:val="center"/>
              <w:rPr>
                <w:rStyle w:val="highlighted"/>
                <w:rFonts w:asciiTheme="minorHAnsi" w:hAnsiTheme="minorHAnsi" w:cstheme="minorHAnsi"/>
              </w:rPr>
            </w:pPr>
            <w:r w:rsidRPr="009D5E5B">
              <w:rPr>
                <w:rStyle w:val="highlighted"/>
                <w:rFonts w:asciiTheme="minorHAnsi" w:hAnsiTheme="minorHAnsi" w:cstheme="minorHAnsi"/>
              </w:rPr>
              <w:t>okleveles villamosmérnök</w:t>
            </w:r>
          </w:p>
          <w:p w14:paraId="463ACA8B" w14:textId="77777777" w:rsidR="00E9152E" w:rsidRDefault="00E9152E" w:rsidP="00116466">
            <w:pPr>
              <w:spacing w:before="100" w:beforeAutospacing="1" w:after="100" w:afterAutospacing="1"/>
              <w:jc w:val="center"/>
              <w:rPr>
                <w:rStyle w:val="highlighted"/>
                <w:rFonts w:asciiTheme="minorHAnsi" w:hAnsiTheme="minorHAnsi" w:cstheme="minorHAnsi"/>
              </w:rPr>
            </w:pPr>
            <w:r w:rsidRPr="009D5E5B">
              <w:rPr>
                <w:rStyle w:val="highlighted"/>
                <w:rFonts w:asciiTheme="minorHAnsi" w:hAnsiTheme="minorHAnsi" w:cstheme="minorHAnsi"/>
              </w:rPr>
              <w:t>okleveles mérnök informatikus</w:t>
            </w:r>
          </w:p>
          <w:p w14:paraId="6F0C8BD2" w14:textId="5213373C" w:rsidR="00E9152E" w:rsidRPr="009D5E5B" w:rsidRDefault="00E9152E" w:rsidP="00116466">
            <w:pPr>
              <w:spacing w:before="100" w:beforeAutospacing="1" w:after="100" w:afterAutospacing="1"/>
              <w:jc w:val="center"/>
              <w:rPr>
                <w:rFonts w:asciiTheme="minorHAnsi" w:hAnsiTheme="minorHAnsi" w:cstheme="minorHAnsi"/>
              </w:rPr>
            </w:pPr>
            <w:r w:rsidRPr="009D5E5B">
              <w:rPr>
                <w:rStyle w:val="highlighted"/>
                <w:rFonts w:asciiTheme="minorHAnsi" w:hAnsiTheme="minorHAnsi" w:cstheme="minorHAnsi"/>
              </w:rPr>
              <w:t>okleveles egészségügyi mérnök</w:t>
            </w:r>
          </w:p>
        </w:tc>
        <w:tc>
          <w:tcPr>
            <w:tcW w:w="869" w:type="pct"/>
            <w:tcBorders>
              <w:top w:val="single" w:sz="4" w:space="0" w:color="auto"/>
              <w:left w:val="single" w:sz="4" w:space="0" w:color="auto"/>
              <w:bottom w:val="single" w:sz="4" w:space="0" w:color="auto"/>
              <w:right w:val="single" w:sz="4" w:space="0" w:color="auto"/>
            </w:tcBorders>
            <w:vAlign w:val="center"/>
          </w:tcPr>
          <w:p w14:paraId="431EFEEC" w14:textId="77777777" w:rsidR="00E9152E" w:rsidRDefault="00E9152E" w:rsidP="00116466">
            <w:pPr>
              <w:spacing w:before="100" w:beforeAutospacing="1" w:after="100" w:afterAutospacing="1"/>
              <w:jc w:val="center"/>
              <w:rPr>
                <w:rStyle w:val="highlighted"/>
                <w:rFonts w:asciiTheme="minorHAnsi" w:hAnsiTheme="minorHAnsi" w:cstheme="minorHAnsi"/>
              </w:rPr>
            </w:pPr>
            <w:r w:rsidRPr="009D5E5B">
              <w:rPr>
                <w:rStyle w:val="highlighted"/>
                <w:rFonts w:asciiTheme="minorHAnsi" w:hAnsiTheme="minorHAnsi" w:cstheme="minorHAnsi"/>
              </w:rPr>
              <w:t>gépészmérnök</w:t>
            </w:r>
          </w:p>
          <w:p w14:paraId="6B3CD2C5" w14:textId="77777777" w:rsidR="00E9152E" w:rsidRDefault="00E9152E" w:rsidP="00116466">
            <w:pPr>
              <w:spacing w:before="100" w:beforeAutospacing="1" w:after="100" w:afterAutospacing="1"/>
              <w:jc w:val="center"/>
              <w:rPr>
                <w:rStyle w:val="highlighted"/>
                <w:rFonts w:asciiTheme="minorHAnsi" w:hAnsiTheme="minorHAnsi" w:cstheme="minorHAnsi"/>
              </w:rPr>
            </w:pPr>
            <w:r w:rsidRPr="009D5E5B">
              <w:rPr>
                <w:rStyle w:val="highlighted"/>
                <w:rFonts w:asciiTheme="minorHAnsi" w:hAnsiTheme="minorHAnsi" w:cstheme="minorHAnsi"/>
              </w:rPr>
              <w:t>villamosmérnök</w:t>
            </w:r>
          </w:p>
          <w:p w14:paraId="3FD0682A" w14:textId="77777777" w:rsidR="00E9152E" w:rsidRDefault="00E9152E" w:rsidP="00116466">
            <w:pPr>
              <w:spacing w:before="100" w:beforeAutospacing="1" w:after="100" w:afterAutospacing="1"/>
              <w:jc w:val="center"/>
              <w:rPr>
                <w:rStyle w:val="highlighted"/>
                <w:rFonts w:asciiTheme="minorHAnsi" w:hAnsiTheme="minorHAnsi" w:cstheme="minorHAnsi"/>
              </w:rPr>
            </w:pPr>
            <w:r w:rsidRPr="009D5E5B">
              <w:rPr>
                <w:rStyle w:val="highlighted"/>
                <w:rFonts w:asciiTheme="minorHAnsi" w:hAnsiTheme="minorHAnsi" w:cstheme="minorHAnsi"/>
              </w:rPr>
              <w:t>mérnök informatikus</w:t>
            </w:r>
          </w:p>
          <w:p w14:paraId="4F5CDBFE" w14:textId="10559F64" w:rsidR="00E9152E" w:rsidRPr="009D5E5B" w:rsidRDefault="00E9152E" w:rsidP="00116466">
            <w:pPr>
              <w:spacing w:before="100" w:beforeAutospacing="1" w:after="100" w:afterAutospacing="1"/>
              <w:jc w:val="center"/>
              <w:rPr>
                <w:rFonts w:asciiTheme="minorHAnsi" w:hAnsiTheme="minorHAnsi" w:cstheme="minorHAnsi"/>
              </w:rPr>
            </w:pPr>
            <w:r w:rsidRPr="009D5E5B">
              <w:rPr>
                <w:rStyle w:val="highlighted"/>
                <w:rFonts w:asciiTheme="minorHAnsi" w:hAnsiTheme="minorHAnsi" w:cstheme="minorHAnsi"/>
              </w:rPr>
              <w:t>egészségügyi mérnök</w:t>
            </w:r>
          </w:p>
        </w:tc>
        <w:tc>
          <w:tcPr>
            <w:tcW w:w="1591" w:type="pct"/>
            <w:vMerge w:val="restart"/>
            <w:tcBorders>
              <w:top w:val="single" w:sz="4" w:space="0" w:color="auto"/>
              <w:left w:val="single" w:sz="4" w:space="0" w:color="auto"/>
              <w:right w:val="single" w:sz="4" w:space="0" w:color="auto"/>
            </w:tcBorders>
            <w:vAlign w:val="center"/>
          </w:tcPr>
          <w:p w14:paraId="38707DE9" w14:textId="77777777" w:rsidR="00E9152E" w:rsidRPr="009D5E5B" w:rsidRDefault="00E9152E" w:rsidP="00116466">
            <w:pPr>
              <w:spacing w:before="100" w:beforeAutospacing="1" w:after="100" w:afterAutospacing="1"/>
              <w:rPr>
                <w:rFonts w:asciiTheme="minorHAnsi" w:hAnsiTheme="minorHAnsi" w:cstheme="minorHAnsi"/>
              </w:rPr>
            </w:pPr>
            <w:r w:rsidRPr="009D5E5B">
              <w:rPr>
                <w:rStyle w:val="highlighted"/>
                <w:rFonts w:asciiTheme="minorHAnsi" w:hAnsiTheme="minorHAnsi" w:cstheme="minorHAnsi"/>
              </w:rPr>
              <w:t>Egészségügyi intézményekben (kórházak, klinikák, szakrendelők stb.) és ezek funkcionális egységeiben az ionizáló sugárzás elleni védelmet igénylő egységek kivitelezésének, készülékek telepítésének műszaki vezetése.</w:t>
            </w:r>
          </w:p>
        </w:tc>
        <w:tc>
          <w:tcPr>
            <w:tcW w:w="1400" w:type="pct"/>
            <w:vMerge/>
            <w:tcBorders>
              <w:left w:val="single" w:sz="4" w:space="0" w:color="auto"/>
              <w:right w:val="single" w:sz="4" w:space="0" w:color="auto"/>
            </w:tcBorders>
            <w:vAlign w:val="center"/>
          </w:tcPr>
          <w:p w14:paraId="4E9B16EE" w14:textId="77777777" w:rsidR="00E9152E" w:rsidRPr="009D5E5B" w:rsidRDefault="00E9152E" w:rsidP="00116466">
            <w:pPr>
              <w:rPr>
                <w:rFonts w:asciiTheme="minorHAnsi" w:hAnsiTheme="minorHAnsi" w:cstheme="minorHAnsi"/>
              </w:rPr>
            </w:pPr>
          </w:p>
        </w:tc>
      </w:tr>
      <w:tr w:rsidR="00E9152E" w:rsidRPr="009D5E5B" w14:paraId="0848BA99" w14:textId="77777777" w:rsidTr="00116466">
        <w:trPr>
          <w:trHeight w:val="708"/>
        </w:trPr>
        <w:tc>
          <w:tcPr>
            <w:tcW w:w="353" w:type="pct"/>
            <w:vMerge/>
            <w:tcBorders>
              <w:left w:val="single" w:sz="4" w:space="0" w:color="auto"/>
              <w:bottom w:val="single" w:sz="4" w:space="0" w:color="auto"/>
              <w:right w:val="single" w:sz="4" w:space="0" w:color="auto"/>
            </w:tcBorders>
            <w:vAlign w:val="center"/>
          </w:tcPr>
          <w:p w14:paraId="50F94E25" w14:textId="77777777" w:rsidR="00E9152E" w:rsidRPr="009D5E5B" w:rsidRDefault="00E9152E" w:rsidP="00116466">
            <w:pPr>
              <w:spacing w:before="100" w:beforeAutospacing="1" w:after="100" w:afterAutospacing="1"/>
              <w:jc w:val="center"/>
              <w:rPr>
                <w:rStyle w:val="highlighted"/>
                <w:rFonts w:asciiTheme="minorHAnsi" w:hAnsiTheme="minorHAnsi" w:cstheme="minorHAnsi"/>
              </w:rPr>
            </w:pPr>
          </w:p>
        </w:tc>
        <w:tc>
          <w:tcPr>
            <w:tcW w:w="787" w:type="pct"/>
            <w:tcBorders>
              <w:top w:val="single" w:sz="4" w:space="0" w:color="auto"/>
              <w:left w:val="single" w:sz="4" w:space="0" w:color="auto"/>
              <w:bottom w:val="single" w:sz="4" w:space="0" w:color="auto"/>
              <w:right w:val="single" w:sz="4" w:space="0" w:color="auto"/>
            </w:tcBorders>
            <w:vAlign w:val="center"/>
          </w:tcPr>
          <w:p w14:paraId="0737B1FE" w14:textId="77777777" w:rsidR="00E9152E" w:rsidRPr="009D5E5B" w:rsidRDefault="00E9152E" w:rsidP="00116466">
            <w:pPr>
              <w:spacing w:before="100" w:beforeAutospacing="1" w:after="100" w:afterAutospacing="1"/>
              <w:jc w:val="center"/>
              <w:rPr>
                <w:rStyle w:val="highlighted"/>
                <w:rFonts w:asciiTheme="minorHAnsi" w:hAnsiTheme="minorHAnsi" w:cstheme="minorHAnsi"/>
              </w:rPr>
            </w:pPr>
            <w:r w:rsidRPr="009D5E5B">
              <w:rPr>
                <w:rStyle w:val="highlighted"/>
                <w:rFonts w:asciiTheme="minorHAnsi" w:hAnsiTheme="minorHAnsi" w:cstheme="minorHAnsi"/>
              </w:rPr>
              <w:t>3 év</w:t>
            </w:r>
          </w:p>
        </w:tc>
        <w:tc>
          <w:tcPr>
            <w:tcW w:w="869" w:type="pct"/>
            <w:tcBorders>
              <w:top w:val="single" w:sz="4" w:space="0" w:color="auto"/>
              <w:left w:val="single" w:sz="4" w:space="0" w:color="auto"/>
              <w:bottom w:val="single" w:sz="4" w:space="0" w:color="auto"/>
              <w:right w:val="single" w:sz="4" w:space="0" w:color="auto"/>
            </w:tcBorders>
            <w:vAlign w:val="center"/>
          </w:tcPr>
          <w:p w14:paraId="7EB41ADC" w14:textId="77777777" w:rsidR="00E9152E" w:rsidRPr="009D5E5B" w:rsidRDefault="00E9152E" w:rsidP="00116466">
            <w:pPr>
              <w:spacing w:before="100" w:beforeAutospacing="1" w:after="100" w:afterAutospacing="1"/>
              <w:jc w:val="center"/>
              <w:rPr>
                <w:rStyle w:val="highlighted"/>
                <w:rFonts w:asciiTheme="minorHAnsi" w:hAnsiTheme="minorHAnsi" w:cstheme="minorHAnsi"/>
              </w:rPr>
            </w:pPr>
            <w:r w:rsidRPr="009D5E5B">
              <w:rPr>
                <w:rStyle w:val="highlighted"/>
                <w:rFonts w:asciiTheme="minorHAnsi" w:hAnsiTheme="minorHAnsi" w:cstheme="minorHAnsi"/>
              </w:rPr>
              <w:t>5 év</w:t>
            </w:r>
          </w:p>
        </w:tc>
        <w:tc>
          <w:tcPr>
            <w:tcW w:w="1591" w:type="pct"/>
            <w:vMerge/>
            <w:tcBorders>
              <w:left w:val="single" w:sz="4" w:space="0" w:color="auto"/>
              <w:bottom w:val="single" w:sz="4" w:space="0" w:color="auto"/>
              <w:right w:val="single" w:sz="4" w:space="0" w:color="auto"/>
            </w:tcBorders>
            <w:vAlign w:val="center"/>
          </w:tcPr>
          <w:p w14:paraId="5E7775F6" w14:textId="77777777" w:rsidR="00E9152E" w:rsidRPr="009D5E5B" w:rsidRDefault="00E9152E" w:rsidP="00116466">
            <w:pPr>
              <w:spacing w:before="100" w:beforeAutospacing="1" w:after="100" w:afterAutospacing="1"/>
              <w:rPr>
                <w:rStyle w:val="highlighted"/>
                <w:rFonts w:asciiTheme="minorHAnsi" w:hAnsiTheme="minorHAnsi" w:cstheme="minorHAnsi"/>
              </w:rPr>
            </w:pPr>
          </w:p>
        </w:tc>
        <w:tc>
          <w:tcPr>
            <w:tcW w:w="1400" w:type="pct"/>
            <w:vMerge/>
            <w:tcBorders>
              <w:left w:val="single" w:sz="4" w:space="0" w:color="auto"/>
              <w:bottom w:val="single" w:sz="4" w:space="0" w:color="auto"/>
              <w:right w:val="single" w:sz="4" w:space="0" w:color="auto"/>
            </w:tcBorders>
            <w:vAlign w:val="center"/>
          </w:tcPr>
          <w:p w14:paraId="27F54AF1" w14:textId="77777777" w:rsidR="00E9152E" w:rsidRPr="009D5E5B" w:rsidRDefault="00E9152E" w:rsidP="00116466">
            <w:pPr>
              <w:rPr>
                <w:rFonts w:asciiTheme="minorHAnsi" w:hAnsiTheme="minorHAnsi" w:cstheme="minorHAnsi"/>
              </w:rPr>
            </w:pPr>
          </w:p>
        </w:tc>
      </w:tr>
    </w:tbl>
    <w:p w14:paraId="3BC2ED62" w14:textId="77777777" w:rsidR="00C330A7" w:rsidRDefault="00C330A7" w:rsidP="00F35037">
      <w:pPr>
        <w:rPr>
          <w:rFonts w:asciiTheme="minorHAnsi" w:hAnsiTheme="minorHAnsi" w:cstheme="minorHAnsi"/>
          <w:sz w:val="24"/>
          <w:szCs w:val="24"/>
        </w:rPr>
      </w:pPr>
    </w:p>
    <w:sectPr w:rsidR="00C330A7" w:rsidSect="008E7EF6">
      <w:pgSz w:w="16838" w:h="11906" w:orient="landscape" w:code="9"/>
      <w:pgMar w:top="680" w:right="851" w:bottom="680"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53BA1" w14:textId="77777777" w:rsidR="00CD22DB" w:rsidRDefault="00CD22DB" w:rsidP="00CD22DB">
      <w:r>
        <w:separator/>
      </w:r>
    </w:p>
  </w:endnote>
  <w:endnote w:type="continuationSeparator" w:id="0">
    <w:p w14:paraId="6A366AE3" w14:textId="77777777" w:rsidR="00CD22DB" w:rsidRDefault="00CD22DB" w:rsidP="00CD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B2A43" w14:textId="77777777" w:rsidR="00CD22DB" w:rsidRDefault="00CD22DB" w:rsidP="00CD22DB">
      <w:r>
        <w:separator/>
      </w:r>
    </w:p>
  </w:footnote>
  <w:footnote w:type="continuationSeparator" w:id="0">
    <w:p w14:paraId="0594C792" w14:textId="77777777" w:rsidR="00CD22DB" w:rsidRDefault="00CD22DB" w:rsidP="00CD22DB">
      <w:r>
        <w:continuationSeparator/>
      </w:r>
    </w:p>
  </w:footnote>
  <w:footnote w:id="1">
    <w:p w14:paraId="24A5EC10" w14:textId="40ED0F4A" w:rsidR="00CD22DB" w:rsidRPr="00046226" w:rsidRDefault="00CD22DB" w:rsidP="00CD22DB">
      <w:pPr>
        <w:pStyle w:val="Lbjegyzetszveg"/>
        <w:ind w:left="284" w:hanging="284"/>
        <w:jc w:val="both"/>
        <w:rPr>
          <w:rFonts w:ascii="Calibri" w:hAnsi="Calibri" w:cs="Calibri"/>
          <w:sz w:val="18"/>
          <w:szCs w:val="18"/>
        </w:rPr>
      </w:pPr>
      <w:r w:rsidRPr="00046226">
        <w:rPr>
          <w:rStyle w:val="Lbjegyzet-hivatkozs"/>
          <w:rFonts w:ascii="Calibri" w:hAnsi="Calibri" w:cs="Calibri"/>
          <w:sz w:val="18"/>
          <w:szCs w:val="18"/>
        </w:rPr>
        <w:footnoteRef/>
      </w:r>
      <w:r w:rsidRPr="00046226">
        <w:rPr>
          <w:rFonts w:ascii="Calibri" w:hAnsi="Calibri" w:cs="Calibri"/>
          <w:sz w:val="18"/>
          <w:szCs w:val="18"/>
        </w:rPr>
        <w:tab/>
        <w:t>Az építésügyi és az építésüggyel összefüggő szakmagyakorlási tevékenységekről szóló 266/2013. (VII. 11.) Kormányrendelet</w:t>
      </w:r>
      <w:r w:rsidR="000C0C2F">
        <w:rPr>
          <w:rFonts w:ascii="Calibri" w:hAnsi="Calibri" w:cs="Calibri"/>
          <w:sz w:val="18"/>
          <w:szCs w:val="18"/>
        </w:rPr>
        <w:t xml:space="preserve"> (R.)</w:t>
      </w:r>
      <w:r w:rsidRPr="00046226">
        <w:rPr>
          <w:rFonts w:ascii="Calibri" w:hAnsi="Calibri" w:cs="Calibri"/>
          <w:sz w:val="18"/>
          <w:szCs w:val="18"/>
        </w:rPr>
        <w:t>, valamint a MÉK Jogosultsági Szabályzat alapján</w:t>
      </w:r>
      <w:r w:rsidR="00851961">
        <w:rPr>
          <w:rFonts w:ascii="Calibri" w:hAnsi="Calibri" w:cs="Calibri"/>
          <w:sz w:val="18"/>
          <w:szCs w:val="18"/>
        </w:rPr>
        <w:t>.</w:t>
      </w:r>
    </w:p>
  </w:footnote>
  <w:footnote w:id="2">
    <w:p w14:paraId="0C5DF450" w14:textId="77777777" w:rsidR="00CD22DB" w:rsidRPr="00046226" w:rsidRDefault="00CD22DB" w:rsidP="00CD22DB">
      <w:pPr>
        <w:pStyle w:val="Lbjegyzetszveg"/>
        <w:ind w:left="284" w:hanging="284"/>
        <w:jc w:val="both"/>
        <w:rPr>
          <w:rFonts w:ascii="Calibri" w:hAnsi="Calibri" w:cs="Calibri"/>
          <w:sz w:val="18"/>
          <w:szCs w:val="18"/>
        </w:rPr>
      </w:pPr>
      <w:r w:rsidRPr="00046226">
        <w:rPr>
          <w:rStyle w:val="Lbjegyzet-hivatkozs"/>
          <w:rFonts w:ascii="Calibri" w:hAnsi="Calibri" w:cs="Calibri"/>
          <w:sz w:val="18"/>
          <w:szCs w:val="18"/>
        </w:rPr>
        <w:footnoteRef/>
      </w:r>
      <w:r w:rsidRPr="00046226">
        <w:rPr>
          <w:rFonts w:ascii="Calibri" w:hAnsi="Calibri" w:cs="Calibri"/>
          <w:sz w:val="18"/>
          <w:szCs w:val="18"/>
        </w:rPr>
        <w:tab/>
        <w:t>Személyazonosító okmányban szereplő módon.</w:t>
      </w:r>
    </w:p>
  </w:footnote>
  <w:footnote w:id="3">
    <w:p w14:paraId="7887B1E0" w14:textId="7C8C2100" w:rsidR="00CF45F0" w:rsidRPr="00CF45F0" w:rsidRDefault="00CF45F0" w:rsidP="00CF45F0">
      <w:pPr>
        <w:pStyle w:val="Lbjegyzetszveg"/>
        <w:ind w:left="284" w:hanging="284"/>
        <w:rPr>
          <w:rFonts w:asciiTheme="minorHAnsi" w:hAnsiTheme="minorHAnsi" w:cstheme="minorHAnsi"/>
          <w:sz w:val="18"/>
          <w:szCs w:val="18"/>
        </w:rPr>
      </w:pPr>
      <w:r w:rsidRPr="00CF45F0">
        <w:rPr>
          <w:rStyle w:val="Lbjegyzet-hivatkozs"/>
          <w:rFonts w:asciiTheme="minorHAnsi" w:hAnsiTheme="minorHAnsi" w:cstheme="minorHAnsi"/>
          <w:sz w:val="18"/>
          <w:szCs w:val="18"/>
        </w:rPr>
        <w:footnoteRef/>
      </w:r>
      <w:r w:rsidRPr="00CF45F0">
        <w:rPr>
          <w:rFonts w:asciiTheme="minorHAnsi" w:hAnsiTheme="minorHAnsi" w:cstheme="minorHAnsi"/>
          <w:sz w:val="18"/>
          <w:szCs w:val="18"/>
        </w:rPr>
        <w:t xml:space="preserve"> </w:t>
      </w:r>
      <w:r w:rsidRPr="00CF45F0">
        <w:rPr>
          <w:rFonts w:asciiTheme="minorHAnsi" w:hAnsiTheme="minorHAnsi" w:cstheme="minorHAnsi"/>
          <w:sz w:val="18"/>
          <w:szCs w:val="18"/>
        </w:rPr>
        <w:tab/>
        <w:t xml:space="preserve">Amennyiben a névjegyzékben bármely jogosultsággal már szerepel. </w:t>
      </w:r>
    </w:p>
  </w:footnote>
  <w:footnote w:id="4">
    <w:p w14:paraId="0B725404" w14:textId="77777777" w:rsidR="00CD22DB" w:rsidRPr="00046226" w:rsidRDefault="00CD22DB" w:rsidP="00CD22DB">
      <w:pPr>
        <w:pStyle w:val="Lbjegyzetszveg"/>
        <w:ind w:left="284" w:hanging="284"/>
        <w:jc w:val="both"/>
        <w:rPr>
          <w:rFonts w:ascii="Calibri" w:hAnsi="Calibri" w:cs="Calibri"/>
          <w:sz w:val="18"/>
          <w:szCs w:val="18"/>
        </w:rPr>
      </w:pPr>
      <w:r w:rsidRPr="00046226">
        <w:rPr>
          <w:rStyle w:val="Lbjegyzet-hivatkozs"/>
          <w:rFonts w:ascii="Calibri" w:hAnsi="Calibri" w:cs="Calibri"/>
          <w:sz w:val="18"/>
          <w:szCs w:val="18"/>
        </w:rPr>
        <w:footnoteRef/>
      </w:r>
      <w:r w:rsidRPr="00046226">
        <w:rPr>
          <w:rFonts w:ascii="Calibri" w:hAnsi="Calibri" w:cs="Calibri"/>
          <w:sz w:val="18"/>
          <w:szCs w:val="18"/>
        </w:rPr>
        <w:tab/>
        <w:t>A kérelmet a lakóhely szerint illetékes területi kamarához kell benyújtani.</w:t>
      </w:r>
    </w:p>
  </w:footnote>
  <w:footnote w:id="5">
    <w:p w14:paraId="2E82C4D1" w14:textId="69C56083" w:rsidR="0027071A" w:rsidRDefault="00CD22DB" w:rsidP="006757C1">
      <w:pPr>
        <w:pStyle w:val="Lbjegyzetszveg"/>
        <w:tabs>
          <w:tab w:val="left" w:pos="284"/>
        </w:tabs>
        <w:ind w:left="284" w:hanging="284"/>
        <w:jc w:val="both"/>
        <w:rPr>
          <w:rFonts w:ascii="Calibri" w:hAnsi="Calibri" w:cs="Calibri"/>
          <w:sz w:val="18"/>
          <w:szCs w:val="18"/>
        </w:rPr>
      </w:pPr>
      <w:r w:rsidRPr="004129F1">
        <w:rPr>
          <w:rStyle w:val="Lbjegyzet-hivatkozs"/>
          <w:rFonts w:ascii="Calibri" w:hAnsi="Calibri" w:cs="Calibri"/>
          <w:sz w:val="18"/>
          <w:szCs w:val="18"/>
        </w:rPr>
        <w:footnoteRef/>
      </w:r>
      <w:r w:rsidRPr="004129F1">
        <w:rPr>
          <w:rFonts w:ascii="Calibri" w:hAnsi="Calibri" w:cs="Calibri"/>
          <w:sz w:val="18"/>
          <w:szCs w:val="18"/>
        </w:rPr>
        <w:t xml:space="preserve"> </w:t>
      </w:r>
      <w:r w:rsidR="006757C1">
        <w:rPr>
          <w:rFonts w:ascii="Calibri" w:hAnsi="Calibri" w:cs="Calibri"/>
          <w:sz w:val="18"/>
          <w:szCs w:val="18"/>
        </w:rPr>
        <w:tab/>
      </w:r>
      <w:r w:rsidR="0027071A">
        <w:rPr>
          <w:rFonts w:ascii="Calibri" w:hAnsi="Calibri" w:cs="Calibri"/>
          <w:sz w:val="18"/>
          <w:szCs w:val="18"/>
        </w:rPr>
        <w:t>Nem kell csatolni, amennyiben már a területi kamara rendelkezésére áll.</w:t>
      </w:r>
    </w:p>
    <w:p w14:paraId="26F1BBE1" w14:textId="2D295F67" w:rsidR="00CD22DB" w:rsidRDefault="0027071A" w:rsidP="006757C1">
      <w:pPr>
        <w:pStyle w:val="Lbjegyzetszveg"/>
        <w:tabs>
          <w:tab w:val="left" w:pos="284"/>
        </w:tabs>
        <w:ind w:left="284" w:hanging="284"/>
        <w:jc w:val="both"/>
        <w:rPr>
          <w:rFonts w:ascii="Calibri" w:hAnsi="Calibri" w:cs="Calibri"/>
          <w:sz w:val="18"/>
          <w:szCs w:val="18"/>
        </w:rPr>
      </w:pPr>
      <w:r>
        <w:rPr>
          <w:rFonts w:ascii="Calibri" w:hAnsi="Calibri" w:cs="Calibri"/>
          <w:sz w:val="18"/>
          <w:szCs w:val="18"/>
        </w:rPr>
        <w:tab/>
      </w:r>
      <w:r w:rsidR="00CD22DB">
        <w:rPr>
          <w:rFonts w:ascii="Calibri" w:hAnsi="Calibri" w:cs="Calibri"/>
          <w:sz w:val="18"/>
          <w:szCs w:val="18"/>
        </w:rPr>
        <w:t>Amennyiben</w:t>
      </w:r>
      <w:r w:rsidR="00CD22DB" w:rsidRPr="004129F1">
        <w:rPr>
          <w:rFonts w:ascii="Calibri" w:hAnsi="Calibri" w:cs="Calibri"/>
          <w:sz w:val="18"/>
          <w:szCs w:val="18"/>
        </w:rPr>
        <w:t xml:space="preserve"> a kérelem melléklete az eredeti dokumentum másolata (végzettséget igazoló oklevél), annak hitelességét a benyújtáskor az eredeti dokumentum egyidejű bemutatásával - közjegyző vagy az iratot eredetileg kiállító szerv, szervezet, oktatási intézmény hitelesítése helyett a kérelmet befogadó szerv (kamara) is igazolhatja.</w:t>
      </w:r>
      <w:r w:rsidR="00CD22DB" w:rsidRPr="00283D21">
        <w:rPr>
          <w:rFonts w:ascii="Calibri" w:hAnsi="Calibri" w:cs="Calibri"/>
          <w:sz w:val="18"/>
          <w:szCs w:val="18"/>
        </w:rPr>
        <w:t xml:space="preserve"> </w:t>
      </w:r>
      <w:r w:rsidR="00CD22DB" w:rsidRPr="00941576">
        <w:rPr>
          <w:rFonts w:ascii="Calibri" w:hAnsi="Calibri" w:cs="Calibri"/>
          <w:sz w:val="18"/>
          <w:szCs w:val="18"/>
        </w:rPr>
        <w:t>(R. 25. § (5) bekezdés)</w:t>
      </w:r>
    </w:p>
    <w:p w14:paraId="273DB987" w14:textId="575E60F7" w:rsidR="00AE198B" w:rsidRPr="00085E62" w:rsidRDefault="00AE198B" w:rsidP="006757C1">
      <w:pPr>
        <w:pStyle w:val="Lbjegyzetszveg"/>
        <w:tabs>
          <w:tab w:val="left" w:pos="284"/>
        </w:tabs>
        <w:ind w:left="284" w:hanging="284"/>
        <w:jc w:val="both"/>
        <w:rPr>
          <w:rFonts w:ascii="Century Gothic" w:hAnsi="Century Gothic"/>
          <w:b/>
          <w:bCs/>
          <w:sz w:val="16"/>
          <w:szCs w:val="16"/>
        </w:rPr>
      </w:pPr>
      <w:r>
        <w:rPr>
          <w:rFonts w:ascii="Calibri" w:hAnsi="Calibri" w:cs="Calibri"/>
          <w:sz w:val="18"/>
          <w:szCs w:val="18"/>
        </w:rPr>
        <w:tab/>
        <w:t xml:space="preserve">Elektronikus benyújtás esetén kérelmező </w:t>
      </w:r>
      <w:r w:rsidRPr="00085E62">
        <w:rPr>
          <w:rFonts w:ascii="Calibri" w:hAnsi="Calibri" w:cs="Calibri"/>
          <w:b/>
          <w:bCs/>
          <w:sz w:val="18"/>
          <w:szCs w:val="18"/>
        </w:rPr>
        <w:t>saját maga is igazolhatja az oklevél másolatának eredetivel történő egyezőségét, a másolatra kézírással rávezetett, saját kezű aláírással hitelesített nyilatkozattal.</w:t>
      </w:r>
    </w:p>
  </w:footnote>
  <w:footnote w:id="6">
    <w:p w14:paraId="16D53D66" w14:textId="4AAABA5F" w:rsidR="00CD22DB" w:rsidRPr="005030D1" w:rsidRDefault="00CD22DB" w:rsidP="00CD22DB">
      <w:pPr>
        <w:pStyle w:val="Lbjegyzetszveg"/>
        <w:ind w:left="284" w:hanging="284"/>
        <w:jc w:val="both"/>
        <w:rPr>
          <w:rFonts w:ascii="Calibri" w:hAnsi="Calibri" w:cs="Calibri"/>
          <w:color w:val="000000"/>
          <w:sz w:val="18"/>
          <w:szCs w:val="18"/>
        </w:rPr>
      </w:pPr>
      <w:r w:rsidRPr="005030D1">
        <w:rPr>
          <w:rStyle w:val="Lbjegyzet-hivatkozs"/>
          <w:rFonts w:ascii="Calibri" w:hAnsi="Calibri" w:cs="Calibri"/>
          <w:sz w:val="18"/>
          <w:szCs w:val="18"/>
        </w:rPr>
        <w:footnoteRef/>
      </w:r>
      <w:r>
        <w:rPr>
          <w:rFonts w:ascii="Calibri" w:hAnsi="Calibri" w:cs="Calibri"/>
          <w:color w:val="000000"/>
          <w:sz w:val="18"/>
          <w:szCs w:val="18"/>
        </w:rPr>
        <w:t xml:space="preserve"> </w:t>
      </w:r>
      <w:r>
        <w:rPr>
          <w:rFonts w:ascii="Calibri" w:hAnsi="Calibri" w:cs="Calibri"/>
          <w:color w:val="000000"/>
          <w:sz w:val="18"/>
          <w:szCs w:val="18"/>
        </w:rPr>
        <w:tab/>
        <w:t>„</w:t>
      </w:r>
      <w:r w:rsidRPr="005030D1">
        <w:rPr>
          <w:rFonts w:ascii="Calibri" w:hAnsi="Calibri" w:cs="Calibri"/>
          <w:i/>
          <w:color w:val="000000"/>
          <w:sz w:val="18"/>
          <w:szCs w:val="18"/>
        </w:rPr>
        <w:t>A hatóság az ügyfél és az eljárás egyéb résztvevője azonosításához szükséges természetes személyazonosító adatokat és az ügyfajtát szabályozó törvényben meghatározott személyes adatokat, továbbá - ha törvény másként nem rendelkezik - az eljárás eredményes lefolytatásához elengedhetetlenül szükséges más személyes adatokat kezeli.</w:t>
      </w:r>
      <w:r w:rsidRPr="005030D1">
        <w:rPr>
          <w:rFonts w:ascii="Calibri" w:hAnsi="Calibri" w:cs="Calibri"/>
          <w:color w:val="000000"/>
          <w:sz w:val="18"/>
          <w:szCs w:val="18"/>
        </w:rPr>
        <w:t>” (</w:t>
      </w:r>
      <w:proofErr w:type="spellStart"/>
      <w:r w:rsidRPr="005030D1">
        <w:rPr>
          <w:rFonts w:ascii="Calibri" w:hAnsi="Calibri" w:cs="Calibri"/>
          <w:color w:val="000000"/>
          <w:sz w:val="18"/>
          <w:szCs w:val="18"/>
        </w:rPr>
        <w:t>Ákr</w:t>
      </w:r>
      <w:proofErr w:type="spellEnd"/>
      <w:r w:rsidRPr="005030D1">
        <w:rPr>
          <w:rFonts w:ascii="Calibri" w:hAnsi="Calibri" w:cs="Calibri"/>
          <w:color w:val="000000"/>
          <w:sz w:val="18"/>
          <w:szCs w:val="18"/>
        </w:rPr>
        <w:t>. 27</w:t>
      </w:r>
      <w:r>
        <w:rPr>
          <w:rFonts w:ascii="Calibri" w:hAnsi="Calibri" w:cs="Calibri"/>
          <w:color w:val="000000"/>
          <w:sz w:val="18"/>
          <w:szCs w:val="18"/>
        </w:rPr>
        <w:t xml:space="preserve">. </w:t>
      </w:r>
      <w:r w:rsidRPr="005030D1">
        <w:rPr>
          <w:rFonts w:ascii="Calibri" w:hAnsi="Calibri" w:cs="Calibri"/>
          <w:color w:val="000000"/>
          <w:sz w:val="18"/>
          <w:szCs w:val="18"/>
        </w:rPr>
        <w:t>§ 1)</w:t>
      </w:r>
      <w:r>
        <w:rPr>
          <w:rFonts w:ascii="Calibri" w:hAnsi="Calibri" w:cs="Calibri"/>
          <w:color w:val="000000"/>
          <w:sz w:val="18"/>
          <w:szCs w:val="18"/>
        </w:rPr>
        <w:t xml:space="preserve"> bek.</w:t>
      </w:r>
      <w:r w:rsidRPr="005030D1">
        <w:rPr>
          <w:rFonts w:ascii="Calibri" w:hAnsi="Calibri" w:cs="Calibri"/>
          <w:color w:val="000000"/>
          <w:sz w:val="18"/>
          <w:szCs w:val="18"/>
        </w:rPr>
        <w:t>)</w:t>
      </w:r>
    </w:p>
    <w:p w14:paraId="0DA138F1" w14:textId="77777777" w:rsidR="00CD22DB" w:rsidRPr="005030D1" w:rsidRDefault="00CD22DB" w:rsidP="00CD22DB">
      <w:pPr>
        <w:pStyle w:val="Lbjegyzetszveg"/>
        <w:ind w:left="284" w:hanging="284"/>
        <w:jc w:val="both"/>
        <w:rPr>
          <w:rFonts w:ascii="Calibri" w:hAnsi="Calibri" w:cs="Calibri"/>
          <w:sz w:val="18"/>
          <w:szCs w:val="18"/>
        </w:rPr>
      </w:pPr>
      <w:r w:rsidRPr="005030D1">
        <w:rPr>
          <w:rFonts w:ascii="Calibri" w:hAnsi="Calibri" w:cs="Calibri"/>
          <w:sz w:val="18"/>
          <w:szCs w:val="18"/>
        </w:rPr>
        <w:t xml:space="preserve">* </w:t>
      </w:r>
      <w:r>
        <w:rPr>
          <w:rFonts w:ascii="Calibri" w:hAnsi="Calibri" w:cs="Calibri"/>
          <w:sz w:val="18"/>
          <w:szCs w:val="18"/>
        </w:rPr>
        <w:tab/>
      </w:r>
      <w:r w:rsidRPr="005030D1">
        <w:rPr>
          <w:rFonts w:ascii="Calibri" w:hAnsi="Calibri" w:cs="Calibri"/>
          <w:sz w:val="18"/>
          <w:szCs w:val="18"/>
        </w:rPr>
        <w:t>Kitöltése kötelező</w:t>
      </w:r>
    </w:p>
  </w:footnote>
  <w:footnote w:id="7">
    <w:p w14:paraId="3CB45BBF" w14:textId="149402AC" w:rsidR="00CD22DB" w:rsidRDefault="00CD22DB" w:rsidP="00264084">
      <w:pPr>
        <w:pStyle w:val="Lbjegyzetszveg"/>
        <w:ind w:left="284" w:hanging="284"/>
        <w:rPr>
          <w:rFonts w:ascii="Calibri" w:hAnsi="Calibri"/>
          <w:sz w:val="18"/>
          <w:szCs w:val="18"/>
        </w:rPr>
      </w:pPr>
      <w:r w:rsidRPr="00535C81">
        <w:rPr>
          <w:rStyle w:val="Lbjegyzet-hivatkozs"/>
          <w:rFonts w:ascii="Calibri" w:hAnsi="Calibri"/>
          <w:sz w:val="18"/>
          <w:szCs w:val="18"/>
        </w:rPr>
        <w:footnoteRef/>
      </w:r>
      <w:r>
        <w:rPr>
          <w:rFonts w:ascii="Calibri" w:hAnsi="Calibri"/>
          <w:sz w:val="18"/>
          <w:szCs w:val="18"/>
        </w:rPr>
        <w:tab/>
      </w:r>
      <w:r w:rsidRPr="00535C81">
        <w:rPr>
          <w:rFonts w:ascii="Calibri" w:hAnsi="Calibri"/>
          <w:sz w:val="18"/>
          <w:szCs w:val="18"/>
        </w:rPr>
        <w:t xml:space="preserve">A </w:t>
      </w:r>
      <w:r>
        <w:rPr>
          <w:rFonts w:ascii="Calibri" w:hAnsi="Calibri"/>
          <w:sz w:val="18"/>
          <w:szCs w:val="18"/>
        </w:rPr>
        <w:t>gyakorlatot teljesítő által kérelmezni kívánt</w:t>
      </w:r>
      <w:r w:rsidRPr="00535C81">
        <w:rPr>
          <w:rFonts w:ascii="Calibri" w:hAnsi="Calibri"/>
          <w:sz w:val="18"/>
          <w:szCs w:val="18"/>
        </w:rPr>
        <w:t xml:space="preserve"> jogosultsággal azonos területen</w:t>
      </w:r>
      <w:r w:rsidR="00AE198B">
        <w:rPr>
          <w:rFonts w:ascii="Calibri" w:hAnsi="Calibri"/>
          <w:sz w:val="18"/>
          <w:szCs w:val="18"/>
        </w:rPr>
        <w:t>.</w:t>
      </w:r>
    </w:p>
    <w:p w14:paraId="05BFA50E" w14:textId="517CC801" w:rsidR="00AE198B" w:rsidRPr="00535C81" w:rsidRDefault="00AE198B" w:rsidP="00AE198B">
      <w:pPr>
        <w:pStyle w:val="Lbjegyzetszveg"/>
        <w:ind w:left="284" w:hanging="284"/>
        <w:rPr>
          <w:rFonts w:ascii="Calibri" w:hAnsi="Calibri"/>
          <w:sz w:val="18"/>
          <w:szCs w:val="18"/>
        </w:rPr>
      </w:pPr>
      <w:r>
        <w:rPr>
          <w:rFonts w:ascii="Calibri" w:hAnsi="Calibri"/>
          <w:sz w:val="18"/>
          <w:szCs w:val="18"/>
        </w:rPr>
        <w:t>*</w:t>
      </w:r>
      <w:r>
        <w:rPr>
          <w:rFonts w:ascii="Calibri" w:hAnsi="Calibri"/>
          <w:sz w:val="18"/>
          <w:szCs w:val="18"/>
        </w:rPr>
        <w:tab/>
        <w:t>Minden mező kitöltése kötelező.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3A494" w14:textId="56B8DD61" w:rsidR="00CB738D" w:rsidRPr="00001DD3" w:rsidRDefault="00CB738D" w:rsidP="00CB738D">
    <w:pPr>
      <w:pStyle w:val="lfej"/>
      <w:jc w:val="right"/>
      <w:rPr>
        <w:rFonts w:ascii="Calibri" w:hAnsi="Calibri" w:cs="Calibri"/>
        <w:sz w:val="18"/>
        <w:szCs w:val="18"/>
      </w:rPr>
    </w:pPr>
    <w:r>
      <w:rPr>
        <w:rFonts w:ascii="Calibri" w:hAnsi="Calibri" w:cs="Calibri"/>
        <w:spacing w:val="24"/>
        <w:sz w:val="18"/>
        <w:szCs w:val="18"/>
      </w:rPr>
      <w:t>ELŐZETES ELJÁRÁS</w:t>
    </w:r>
    <w:r w:rsidR="0011055D">
      <w:rPr>
        <w:rFonts w:ascii="Calibri" w:hAnsi="Calibri" w:cs="Calibri"/>
        <w:spacing w:val="24"/>
        <w:sz w:val="18"/>
        <w:szCs w:val="18"/>
      </w:rPr>
      <w:t xml:space="preserve"> (</w:t>
    </w:r>
    <w:r w:rsidR="00B670CD">
      <w:rPr>
        <w:rFonts w:ascii="Calibri" w:hAnsi="Calibri" w:cs="Calibri"/>
        <w:spacing w:val="24"/>
        <w:sz w:val="18"/>
        <w:szCs w:val="18"/>
      </w:rPr>
      <w:t>MV</w:t>
    </w:r>
    <w:r w:rsidR="0011055D">
      <w:rPr>
        <w:rFonts w:ascii="Calibri" w:hAnsi="Calibri" w:cs="Calibri"/>
        <w:spacing w:val="24"/>
        <w:sz w:val="18"/>
        <w:szCs w:val="18"/>
      </w:rPr>
      <w:t>)</w:t>
    </w:r>
    <w:r w:rsidRPr="00001DD3">
      <w:rPr>
        <w:rFonts w:ascii="Calibri" w:hAnsi="Calibri" w:cs="Calibri"/>
        <w:spacing w:val="24"/>
        <w:sz w:val="18"/>
        <w:szCs w:val="18"/>
      </w:rPr>
      <w:t xml:space="preserve">  </w:t>
    </w:r>
    <w:r w:rsidRPr="00001DD3">
      <w:rPr>
        <w:rFonts w:ascii="Calibri" w:hAnsi="Calibri" w:cs="Calibri"/>
        <w:sz w:val="18"/>
        <w:szCs w:val="18"/>
      </w:rPr>
      <w:t xml:space="preserve">       </w:t>
    </w:r>
    <w:r w:rsidRPr="00001DD3">
      <w:rPr>
        <w:rFonts w:ascii="Calibri" w:hAnsi="Calibri" w:cs="Calibri"/>
        <w:sz w:val="18"/>
        <w:szCs w:val="18"/>
      </w:rPr>
      <w:fldChar w:fldCharType="begin"/>
    </w:r>
    <w:r w:rsidRPr="00001DD3">
      <w:rPr>
        <w:rFonts w:ascii="Calibri" w:hAnsi="Calibri" w:cs="Calibri"/>
        <w:sz w:val="18"/>
        <w:szCs w:val="18"/>
      </w:rPr>
      <w:instrText>PAGE</w:instrText>
    </w:r>
    <w:r w:rsidRPr="00001DD3">
      <w:rPr>
        <w:rFonts w:ascii="Calibri" w:hAnsi="Calibri" w:cs="Calibri"/>
        <w:sz w:val="18"/>
        <w:szCs w:val="18"/>
      </w:rPr>
      <w:fldChar w:fldCharType="separate"/>
    </w:r>
    <w:r>
      <w:rPr>
        <w:rFonts w:ascii="Calibri" w:hAnsi="Calibri" w:cs="Calibri"/>
        <w:sz w:val="18"/>
        <w:szCs w:val="18"/>
      </w:rPr>
      <w:t>1</w:t>
    </w:r>
    <w:r w:rsidRPr="00001DD3">
      <w:rPr>
        <w:rFonts w:ascii="Calibri" w:hAnsi="Calibri" w:cs="Calibri"/>
        <w:sz w:val="18"/>
        <w:szCs w:val="18"/>
      </w:rPr>
      <w:fldChar w:fldCharType="end"/>
    </w:r>
    <w:r w:rsidRPr="00001DD3">
      <w:rPr>
        <w:rFonts w:ascii="Calibri" w:hAnsi="Calibri" w:cs="Calibri"/>
        <w:sz w:val="18"/>
        <w:szCs w:val="18"/>
      </w:rPr>
      <w:t xml:space="preserve"> / </w:t>
    </w:r>
    <w:r w:rsidRPr="00001DD3">
      <w:rPr>
        <w:rFonts w:ascii="Calibri" w:hAnsi="Calibri" w:cs="Calibri"/>
        <w:sz w:val="18"/>
        <w:szCs w:val="18"/>
      </w:rPr>
      <w:fldChar w:fldCharType="begin"/>
    </w:r>
    <w:r w:rsidRPr="00001DD3">
      <w:rPr>
        <w:rFonts w:ascii="Calibri" w:hAnsi="Calibri" w:cs="Calibri"/>
        <w:sz w:val="18"/>
        <w:szCs w:val="18"/>
      </w:rPr>
      <w:instrText>NUMPAGES</w:instrText>
    </w:r>
    <w:r w:rsidRPr="00001DD3">
      <w:rPr>
        <w:rFonts w:ascii="Calibri" w:hAnsi="Calibri" w:cs="Calibri"/>
        <w:sz w:val="18"/>
        <w:szCs w:val="18"/>
      </w:rPr>
      <w:fldChar w:fldCharType="separate"/>
    </w:r>
    <w:r>
      <w:rPr>
        <w:rFonts w:ascii="Calibri" w:hAnsi="Calibri" w:cs="Calibri"/>
        <w:sz w:val="18"/>
        <w:szCs w:val="18"/>
      </w:rPr>
      <w:t>3</w:t>
    </w:r>
    <w:r w:rsidRPr="00001DD3">
      <w:rPr>
        <w:rFonts w:ascii="Calibri" w:hAnsi="Calibri" w:cs="Calibri"/>
        <w:sz w:val="18"/>
        <w:szCs w:val="18"/>
      </w:rPr>
      <w:fldChar w:fldCharType="end"/>
    </w:r>
  </w:p>
  <w:p w14:paraId="462C0046" w14:textId="77777777" w:rsidR="00CB738D" w:rsidRDefault="00CB738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A4CA2"/>
    <w:multiLevelType w:val="hybridMultilevel"/>
    <w:tmpl w:val="9666485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A810F08"/>
    <w:multiLevelType w:val="hybridMultilevel"/>
    <w:tmpl w:val="FBE4F83E"/>
    <w:lvl w:ilvl="0" w:tplc="7A36E45A">
      <w:start w:val="5"/>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52507D56"/>
    <w:multiLevelType w:val="hybridMultilevel"/>
    <w:tmpl w:val="7ADA9B42"/>
    <w:lvl w:ilvl="0" w:tplc="06FC3946">
      <w:start w:val="2"/>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098281413">
    <w:abstractNumId w:val="0"/>
  </w:num>
  <w:num w:numId="2" w16cid:durableId="619839671">
    <w:abstractNumId w:val="1"/>
  </w:num>
  <w:num w:numId="3" w16cid:durableId="70352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2DB"/>
    <w:rsid w:val="00014500"/>
    <w:rsid w:val="00085E62"/>
    <w:rsid w:val="000C07E5"/>
    <w:rsid w:val="000C0C2F"/>
    <w:rsid w:val="000D6984"/>
    <w:rsid w:val="0011055D"/>
    <w:rsid w:val="001D607A"/>
    <w:rsid w:val="0022193C"/>
    <w:rsid w:val="00240B3C"/>
    <w:rsid w:val="00264084"/>
    <w:rsid w:val="0027071A"/>
    <w:rsid w:val="002D2BAF"/>
    <w:rsid w:val="00327784"/>
    <w:rsid w:val="0034297D"/>
    <w:rsid w:val="00366A17"/>
    <w:rsid w:val="003D2244"/>
    <w:rsid w:val="004A304C"/>
    <w:rsid w:val="004A372B"/>
    <w:rsid w:val="00504189"/>
    <w:rsid w:val="005457BB"/>
    <w:rsid w:val="005F435E"/>
    <w:rsid w:val="006757C1"/>
    <w:rsid w:val="00697EC9"/>
    <w:rsid w:val="006B16A1"/>
    <w:rsid w:val="006D3BD0"/>
    <w:rsid w:val="0071481B"/>
    <w:rsid w:val="007215C1"/>
    <w:rsid w:val="007539F1"/>
    <w:rsid w:val="00764B4E"/>
    <w:rsid w:val="007A22B0"/>
    <w:rsid w:val="00851961"/>
    <w:rsid w:val="008964BA"/>
    <w:rsid w:val="0089713A"/>
    <w:rsid w:val="008E7EF6"/>
    <w:rsid w:val="009050C7"/>
    <w:rsid w:val="009345FD"/>
    <w:rsid w:val="009623A4"/>
    <w:rsid w:val="009A6693"/>
    <w:rsid w:val="009D5E5B"/>
    <w:rsid w:val="009F140A"/>
    <w:rsid w:val="00A7181D"/>
    <w:rsid w:val="00AD40B7"/>
    <w:rsid w:val="00AE198B"/>
    <w:rsid w:val="00B34980"/>
    <w:rsid w:val="00B44794"/>
    <w:rsid w:val="00B4656F"/>
    <w:rsid w:val="00B670CD"/>
    <w:rsid w:val="00C11488"/>
    <w:rsid w:val="00C215D9"/>
    <w:rsid w:val="00C330A7"/>
    <w:rsid w:val="00C50A01"/>
    <w:rsid w:val="00C844A3"/>
    <w:rsid w:val="00CB738D"/>
    <w:rsid w:val="00CD22DB"/>
    <w:rsid w:val="00CF45F0"/>
    <w:rsid w:val="00D045B5"/>
    <w:rsid w:val="00DC1D73"/>
    <w:rsid w:val="00DC3FB9"/>
    <w:rsid w:val="00DC4A12"/>
    <w:rsid w:val="00DE0CE1"/>
    <w:rsid w:val="00E168C0"/>
    <w:rsid w:val="00E9152E"/>
    <w:rsid w:val="00EC0D39"/>
    <w:rsid w:val="00F24CCA"/>
    <w:rsid w:val="00F2746F"/>
    <w:rsid w:val="00F35037"/>
    <w:rsid w:val="00F722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B542E7"/>
  <w15:chartTrackingRefBased/>
  <w15:docId w15:val="{5A93F3CF-1CC9-4E65-8368-2A2B3676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D22DB"/>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rsid w:val="00CD22DB"/>
  </w:style>
  <w:style w:type="character" w:customStyle="1" w:styleId="LbjegyzetszvegChar">
    <w:name w:val="Lábjegyzetszöveg Char"/>
    <w:basedOn w:val="Bekezdsalapbettpusa"/>
    <w:link w:val="Lbjegyzetszveg"/>
    <w:uiPriority w:val="99"/>
    <w:rsid w:val="00CD22DB"/>
    <w:rPr>
      <w:rFonts w:ascii="Times New Roman" w:eastAsia="Times New Roman" w:hAnsi="Times New Roman" w:cs="Times New Roman"/>
      <w:sz w:val="20"/>
      <w:szCs w:val="20"/>
      <w:lang w:eastAsia="hu-HU"/>
    </w:rPr>
  </w:style>
  <w:style w:type="character" w:styleId="Lbjegyzet-hivatkozs">
    <w:name w:val="footnote reference"/>
    <w:uiPriority w:val="99"/>
    <w:semiHidden/>
    <w:rsid w:val="00CD22DB"/>
    <w:rPr>
      <w:vertAlign w:val="superscript"/>
    </w:rPr>
  </w:style>
  <w:style w:type="paragraph" w:styleId="Cm">
    <w:name w:val="Title"/>
    <w:basedOn w:val="Norml"/>
    <w:link w:val="CmChar"/>
    <w:qFormat/>
    <w:rsid w:val="00CD22DB"/>
    <w:pPr>
      <w:jc w:val="center"/>
    </w:pPr>
    <w:rPr>
      <w:b/>
      <w:sz w:val="24"/>
    </w:rPr>
  </w:style>
  <w:style w:type="character" w:customStyle="1" w:styleId="CmChar">
    <w:name w:val="Cím Char"/>
    <w:basedOn w:val="Bekezdsalapbettpusa"/>
    <w:link w:val="Cm"/>
    <w:rsid w:val="00CD22DB"/>
    <w:rPr>
      <w:rFonts w:ascii="Times New Roman" w:eastAsia="Times New Roman" w:hAnsi="Times New Roman" w:cs="Times New Roman"/>
      <w:b/>
      <w:sz w:val="24"/>
      <w:szCs w:val="20"/>
      <w:lang w:eastAsia="hu-HU"/>
    </w:rPr>
  </w:style>
  <w:style w:type="paragraph" w:styleId="lfej">
    <w:name w:val="header"/>
    <w:basedOn w:val="Norml"/>
    <w:link w:val="lfejChar"/>
    <w:uiPriority w:val="99"/>
    <w:unhideWhenUsed/>
    <w:rsid w:val="00CB738D"/>
    <w:pPr>
      <w:tabs>
        <w:tab w:val="center" w:pos="4536"/>
        <w:tab w:val="right" w:pos="9072"/>
      </w:tabs>
    </w:pPr>
  </w:style>
  <w:style w:type="character" w:customStyle="1" w:styleId="lfejChar">
    <w:name w:val="Élőfej Char"/>
    <w:basedOn w:val="Bekezdsalapbettpusa"/>
    <w:link w:val="lfej"/>
    <w:uiPriority w:val="99"/>
    <w:rsid w:val="00CB738D"/>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CB738D"/>
    <w:pPr>
      <w:tabs>
        <w:tab w:val="center" w:pos="4536"/>
        <w:tab w:val="right" w:pos="9072"/>
      </w:tabs>
    </w:pPr>
  </w:style>
  <w:style w:type="character" w:customStyle="1" w:styleId="llbChar">
    <w:name w:val="Élőláb Char"/>
    <w:basedOn w:val="Bekezdsalapbettpusa"/>
    <w:link w:val="llb"/>
    <w:uiPriority w:val="99"/>
    <w:rsid w:val="00CB738D"/>
    <w:rPr>
      <w:rFonts w:ascii="Times New Roman" w:eastAsia="Times New Roman" w:hAnsi="Times New Roman" w:cs="Times New Roman"/>
      <w:sz w:val="20"/>
      <w:szCs w:val="20"/>
      <w:lang w:eastAsia="hu-HU"/>
    </w:rPr>
  </w:style>
  <w:style w:type="paragraph" w:styleId="Listaszerbekezds">
    <w:name w:val="List Paragraph"/>
    <w:basedOn w:val="Norml"/>
    <w:uiPriority w:val="34"/>
    <w:qFormat/>
    <w:rsid w:val="00F24CCA"/>
    <w:pPr>
      <w:spacing w:before="100" w:beforeAutospacing="1" w:after="100" w:afterAutospacing="1"/>
    </w:pPr>
    <w:rPr>
      <w:rFonts w:ascii="Calibri" w:eastAsiaTheme="minorHAnsi" w:hAnsi="Calibri" w:cs="Calibri"/>
      <w:sz w:val="22"/>
      <w:szCs w:val="22"/>
    </w:rPr>
  </w:style>
  <w:style w:type="character" w:customStyle="1" w:styleId="highlighted">
    <w:name w:val="highlighted"/>
    <w:basedOn w:val="Bekezdsalapbettpusa"/>
    <w:rsid w:val="00342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19294">
      <w:bodyDiv w:val="1"/>
      <w:marLeft w:val="0"/>
      <w:marRight w:val="0"/>
      <w:marTop w:val="0"/>
      <w:marBottom w:val="0"/>
      <w:divBdr>
        <w:top w:val="none" w:sz="0" w:space="0" w:color="auto"/>
        <w:left w:val="none" w:sz="0" w:space="0" w:color="auto"/>
        <w:bottom w:val="none" w:sz="0" w:space="0" w:color="auto"/>
        <w:right w:val="none" w:sz="0" w:space="0" w:color="auto"/>
      </w:divBdr>
      <w:divsChild>
        <w:div w:id="142044504">
          <w:marLeft w:val="0"/>
          <w:marRight w:val="0"/>
          <w:marTop w:val="0"/>
          <w:marBottom w:val="0"/>
          <w:divBdr>
            <w:top w:val="none" w:sz="0" w:space="0" w:color="auto"/>
            <w:left w:val="none" w:sz="0" w:space="0" w:color="auto"/>
            <w:bottom w:val="none" w:sz="0" w:space="0" w:color="auto"/>
            <w:right w:val="none" w:sz="0" w:space="0" w:color="auto"/>
          </w:divBdr>
          <w:divsChild>
            <w:div w:id="14986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6118">
      <w:bodyDiv w:val="1"/>
      <w:marLeft w:val="0"/>
      <w:marRight w:val="0"/>
      <w:marTop w:val="0"/>
      <w:marBottom w:val="0"/>
      <w:divBdr>
        <w:top w:val="none" w:sz="0" w:space="0" w:color="auto"/>
        <w:left w:val="none" w:sz="0" w:space="0" w:color="auto"/>
        <w:bottom w:val="none" w:sz="0" w:space="0" w:color="auto"/>
        <w:right w:val="none" w:sz="0" w:space="0" w:color="auto"/>
      </w:divBdr>
      <w:divsChild>
        <w:div w:id="1396584355">
          <w:marLeft w:val="0"/>
          <w:marRight w:val="0"/>
          <w:marTop w:val="0"/>
          <w:marBottom w:val="0"/>
          <w:divBdr>
            <w:top w:val="none" w:sz="0" w:space="0" w:color="auto"/>
            <w:left w:val="none" w:sz="0" w:space="0" w:color="auto"/>
            <w:bottom w:val="none" w:sz="0" w:space="0" w:color="auto"/>
            <w:right w:val="none" w:sz="0" w:space="0" w:color="auto"/>
          </w:divBdr>
          <w:divsChild>
            <w:div w:id="21024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9656">
      <w:bodyDiv w:val="1"/>
      <w:marLeft w:val="0"/>
      <w:marRight w:val="0"/>
      <w:marTop w:val="0"/>
      <w:marBottom w:val="0"/>
      <w:divBdr>
        <w:top w:val="none" w:sz="0" w:space="0" w:color="auto"/>
        <w:left w:val="none" w:sz="0" w:space="0" w:color="auto"/>
        <w:bottom w:val="none" w:sz="0" w:space="0" w:color="auto"/>
        <w:right w:val="none" w:sz="0" w:space="0" w:color="auto"/>
      </w:divBdr>
      <w:divsChild>
        <w:div w:id="458568237">
          <w:marLeft w:val="0"/>
          <w:marRight w:val="0"/>
          <w:marTop w:val="0"/>
          <w:marBottom w:val="0"/>
          <w:divBdr>
            <w:top w:val="none" w:sz="0" w:space="0" w:color="auto"/>
            <w:left w:val="none" w:sz="0" w:space="0" w:color="auto"/>
            <w:bottom w:val="none" w:sz="0" w:space="0" w:color="auto"/>
            <w:right w:val="none" w:sz="0" w:space="0" w:color="auto"/>
          </w:divBdr>
          <w:divsChild>
            <w:div w:id="17350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6055">
      <w:bodyDiv w:val="1"/>
      <w:marLeft w:val="0"/>
      <w:marRight w:val="0"/>
      <w:marTop w:val="0"/>
      <w:marBottom w:val="0"/>
      <w:divBdr>
        <w:top w:val="none" w:sz="0" w:space="0" w:color="auto"/>
        <w:left w:val="none" w:sz="0" w:space="0" w:color="auto"/>
        <w:bottom w:val="none" w:sz="0" w:space="0" w:color="auto"/>
        <w:right w:val="none" w:sz="0" w:space="0" w:color="auto"/>
      </w:divBdr>
      <w:divsChild>
        <w:div w:id="915478149">
          <w:marLeft w:val="0"/>
          <w:marRight w:val="0"/>
          <w:marTop w:val="0"/>
          <w:marBottom w:val="0"/>
          <w:divBdr>
            <w:top w:val="none" w:sz="0" w:space="0" w:color="auto"/>
            <w:left w:val="none" w:sz="0" w:space="0" w:color="auto"/>
            <w:bottom w:val="none" w:sz="0" w:space="0" w:color="auto"/>
            <w:right w:val="none" w:sz="0" w:space="0" w:color="auto"/>
          </w:divBdr>
          <w:divsChild>
            <w:div w:id="6954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802">
      <w:bodyDiv w:val="1"/>
      <w:marLeft w:val="0"/>
      <w:marRight w:val="0"/>
      <w:marTop w:val="0"/>
      <w:marBottom w:val="0"/>
      <w:divBdr>
        <w:top w:val="none" w:sz="0" w:space="0" w:color="auto"/>
        <w:left w:val="none" w:sz="0" w:space="0" w:color="auto"/>
        <w:bottom w:val="none" w:sz="0" w:space="0" w:color="auto"/>
        <w:right w:val="none" w:sz="0" w:space="0" w:color="auto"/>
      </w:divBdr>
      <w:divsChild>
        <w:div w:id="1763716643">
          <w:marLeft w:val="0"/>
          <w:marRight w:val="0"/>
          <w:marTop w:val="0"/>
          <w:marBottom w:val="0"/>
          <w:divBdr>
            <w:top w:val="none" w:sz="0" w:space="0" w:color="auto"/>
            <w:left w:val="none" w:sz="0" w:space="0" w:color="auto"/>
            <w:bottom w:val="none" w:sz="0" w:space="0" w:color="auto"/>
            <w:right w:val="none" w:sz="0" w:space="0" w:color="auto"/>
          </w:divBdr>
          <w:divsChild>
            <w:div w:id="11072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0881">
      <w:bodyDiv w:val="1"/>
      <w:marLeft w:val="0"/>
      <w:marRight w:val="0"/>
      <w:marTop w:val="0"/>
      <w:marBottom w:val="0"/>
      <w:divBdr>
        <w:top w:val="none" w:sz="0" w:space="0" w:color="auto"/>
        <w:left w:val="none" w:sz="0" w:space="0" w:color="auto"/>
        <w:bottom w:val="none" w:sz="0" w:space="0" w:color="auto"/>
        <w:right w:val="none" w:sz="0" w:space="0" w:color="auto"/>
      </w:divBdr>
      <w:divsChild>
        <w:div w:id="886456308">
          <w:marLeft w:val="0"/>
          <w:marRight w:val="0"/>
          <w:marTop w:val="0"/>
          <w:marBottom w:val="0"/>
          <w:divBdr>
            <w:top w:val="none" w:sz="0" w:space="0" w:color="auto"/>
            <w:left w:val="none" w:sz="0" w:space="0" w:color="auto"/>
            <w:bottom w:val="none" w:sz="0" w:space="0" w:color="auto"/>
            <w:right w:val="none" w:sz="0" w:space="0" w:color="auto"/>
          </w:divBdr>
          <w:divsChild>
            <w:div w:id="77143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9276">
      <w:bodyDiv w:val="1"/>
      <w:marLeft w:val="0"/>
      <w:marRight w:val="0"/>
      <w:marTop w:val="0"/>
      <w:marBottom w:val="0"/>
      <w:divBdr>
        <w:top w:val="none" w:sz="0" w:space="0" w:color="auto"/>
        <w:left w:val="none" w:sz="0" w:space="0" w:color="auto"/>
        <w:bottom w:val="none" w:sz="0" w:space="0" w:color="auto"/>
        <w:right w:val="none" w:sz="0" w:space="0" w:color="auto"/>
      </w:divBdr>
      <w:divsChild>
        <w:div w:id="293752911">
          <w:marLeft w:val="0"/>
          <w:marRight w:val="0"/>
          <w:marTop w:val="0"/>
          <w:marBottom w:val="0"/>
          <w:divBdr>
            <w:top w:val="none" w:sz="0" w:space="0" w:color="auto"/>
            <w:left w:val="none" w:sz="0" w:space="0" w:color="auto"/>
            <w:bottom w:val="none" w:sz="0" w:space="0" w:color="auto"/>
            <w:right w:val="none" w:sz="0" w:space="0" w:color="auto"/>
          </w:divBdr>
          <w:divsChild>
            <w:div w:id="17343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4504">
      <w:bodyDiv w:val="1"/>
      <w:marLeft w:val="0"/>
      <w:marRight w:val="0"/>
      <w:marTop w:val="0"/>
      <w:marBottom w:val="0"/>
      <w:divBdr>
        <w:top w:val="none" w:sz="0" w:space="0" w:color="auto"/>
        <w:left w:val="none" w:sz="0" w:space="0" w:color="auto"/>
        <w:bottom w:val="none" w:sz="0" w:space="0" w:color="auto"/>
        <w:right w:val="none" w:sz="0" w:space="0" w:color="auto"/>
      </w:divBdr>
      <w:divsChild>
        <w:div w:id="946083228">
          <w:marLeft w:val="0"/>
          <w:marRight w:val="0"/>
          <w:marTop w:val="0"/>
          <w:marBottom w:val="0"/>
          <w:divBdr>
            <w:top w:val="none" w:sz="0" w:space="0" w:color="auto"/>
            <w:left w:val="none" w:sz="0" w:space="0" w:color="auto"/>
            <w:bottom w:val="none" w:sz="0" w:space="0" w:color="auto"/>
            <w:right w:val="none" w:sz="0" w:space="0" w:color="auto"/>
          </w:divBdr>
          <w:divsChild>
            <w:div w:id="15536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834905">
      <w:bodyDiv w:val="1"/>
      <w:marLeft w:val="0"/>
      <w:marRight w:val="0"/>
      <w:marTop w:val="0"/>
      <w:marBottom w:val="0"/>
      <w:divBdr>
        <w:top w:val="none" w:sz="0" w:space="0" w:color="auto"/>
        <w:left w:val="none" w:sz="0" w:space="0" w:color="auto"/>
        <w:bottom w:val="none" w:sz="0" w:space="0" w:color="auto"/>
        <w:right w:val="none" w:sz="0" w:space="0" w:color="auto"/>
      </w:divBdr>
      <w:divsChild>
        <w:div w:id="1734355872">
          <w:marLeft w:val="0"/>
          <w:marRight w:val="0"/>
          <w:marTop w:val="0"/>
          <w:marBottom w:val="0"/>
          <w:divBdr>
            <w:top w:val="none" w:sz="0" w:space="0" w:color="auto"/>
            <w:left w:val="none" w:sz="0" w:space="0" w:color="auto"/>
            <w:bottom w:val="none" w:sz="0" w:space="0" w:color="auto"/>
            <w:right w:val="none" w:sz="0" w:space="0" w:color="auto"/>
          </w:divBdr>
          <w:divsChild>
            <w:div w:id="7280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44035">
      <w:bodyDiv w:val="1"/>
      <w:marLeft w:val="0"/>
      <w:marRight w:val="0"/>
      <w:marTop w:val="0"/>
      <w:marBottom w:val="0"/>
      <w:divBdr>
        <w:top w:val="none" w:sz="0" w:space="0" w:color="auto"/>
        <w:left w:val="none" w:sz="0" w:space="0" w:color="auto"/>
        <w:bottom w:val="none" w:sz="0" w:space="0" w:color="auto"/>
        <w:right w:val="none" w:sz="0" w:space="0" w:color="auto"/>
      </w:divBdr>
      <w:divsChild>
        <w:div w:id="2020310079">
          <w:marLeft w:val="0"/>
          <w:marRight w:val="0"/>
          <w:marTop w:val="0"/>
          <w:marBottom w:val="0"/>
          <w:divBdr>
            <w:top w:val="none" w:sz="0" w:space="0" w:color="auto"/>
            <w:left w:val="none" w:sz="0" w:space="0" w:color="auto"/>
            <w:bottom w:val="none" w:sz="0" w:space="0" w:color="auto"/>
            <w:right w:val="none" w:sz="0" w:space="0" w:color="auto"/>
          </w:divBdr>
          <w:divsChild>
            <w:div w:id="64863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32105">
      <w:bodyDiv w:val="1"/>
      <w:marLeft w:val="0"/>
      <w:marRight w:val="0"/>
      <w:marTop w:val="0"/>
      <w:marBottom w:val="0"/>
      <w:divBdr>
        <w:top w:val="none" w:sz="0" w:space="0" w:color="auto"/>
        <w:left w:val="none" w:sz="0" w:space="0" w:color="auto"/>
        <w:bottom w:val="none" w:sz="0" w:space="0" w:color="auto"/>
        <w:right w:val="none" w:sz="0" w:space="0" w:color="auto"/>
      </w:divBdr>
    </w:div>
    <w:div w:id="649602170">
      <w:bodyDiv w:val="1"/>
      <w:marLeft w:val="0"/>
      <w:marRight w:val="0"/>
      <w:marTop w:val="0"/>
      <w:marBottom w:val="0"/>
      <w:divBdr>
        <w:top w:val="none" w:sz="0" w:space="0" w:color="auto"/>
        <w:left w:val="none" w:sz="0" w:space="0" w:color="auto"/>
        <w:bottom w:val="none" w:sz="0" w:space="0" w:color="auto"/>
        <w:right w:val="none" w:sz="0" w:space="0" w:color="auto"/>
      </w:divBdr>
      <w:divsChild>
        <w:div w:id="1646157368">
          <w:marLeft w:val="0"/>
          <w:marRight w:val="0"/>
          <w:marTop w:val="0"/>
          <w:marBottom w:val="0"/>
          <w:divBdr>
            <w:top w:val="none" w:sz="0" w:space="0" w:color="auto"/>
            <w:left w:val="none" w:sz="0" w:space="0" w:color="auto"/>
            <w:bottom w:val="none" w:sz="0" w:space="0" w:color="auto"/>
            <w:right w:val="none" w:sz="0" w:space="0" w:color="auto"/>
          </w:divBdr>
          <w:divsChild>
            <w:div w:id="108726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6805">
      <w:bodyDiv w:val="1"/>
      <w:marLeft w:val="0"/>
      <w:marRight w:val="0"/>
      <w:marTop w:val="0"/>
      <w:marBottom w:val="0"/>
      <w:divBdr>
        <w:top w:val="none" w:sz="0" w:space="0" w:color="auto"/>
        <w:left w:val="none" w:sz="0" w:space="0" w:color="auto"/>
        <w:bottom w:val="none" w:sz="0" w:space="0" w:color="auto"/>
        <w:right w:val="none" w:sz="0" w:space="0" w:color="auto"/>
      </w:divBdr>
      <w:divsChild>
        <w:div w:id="1941257988">
          <w:marLeft w:val="0"/>
          <w:marRight w:val="0"/>
          <w:marTop w:val="0"/>
          <w:marBottom w:val="0"/>
          <w:divBdr>
            <w:top w:val="none" w:sz="0" w:space="0" w:color="auto"/>
            <w:left w:val="none" w:sz="0" w:space="0" w:color="auto"/>
            <w:bottom w:val="none" w:sz="0" w:space="0" w:color="auto"/>
            <w:right w:val="none" w:sz="0" w:space="0" w:color="auto"/>
          </w:divBdr>
          <w:divsChild>
            <w:div w:id="12453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5399">
      <w:bodyDiv w:val="1"/>
      <w:marLeft w:val="0"/>
      <w:marRight w:val="0"/>
      <w:marTop w:val="0"/>
      <w:marBottom w:val="0"/>
      <w:divBdr>
        <w:top w:val="none" w:sz="0" w:space="0" w:color="auto"/>
        <w:left w:val="none" w:sz="0" w:space="0" w:color="auto"/>
        <w:bottom w:val="none" w:sz="0" w:space="0" w:color="auto"/>
        <w:right w:val="none" w:sz="0" w:space="0" w:color="auto"/>
      </w:divBdr>
    </w:div>
    <w:div w:id="723333651">
      <w:bodyDiv w:val="1"/>
      <w:marLeft w:val="0"/>
      <w:marRight w:val="0"/>
      <w:marTop w:val="0"/>
      <w:marBottom w:val="0"/>
      <w:divBdr>
        <w:top w:val="none" w:sz="0" w:space="0" w:color="auto"/>
        <w:left w:val="none" w:sz="0" w:space="0" w:color="auto"/>
        <w:bottom w:val="none" w:sz="0" w:space="0" w:color="auto"/>
        <w:right w:val="none" w:sz="0" w:space="0" w:color="auto"/>
      </w:divBdr>
      <w:divsChild>
        <w:div w:id="315455054">
          <w:marLeft w:val="0"/>
          <w:marRight w:val="0"/>
          <w:marTop w:val="0"/>
          <w:marBottom w:val="0"/>
          <w:divBdr>
            <w:top w:val="none" w:sz="0" w:space="0" w:color="auto"/>
            <w:left w:val="none" w:sz="0" w:space="0" w:color="auto"/>
            <w:bottom w:val="none" w:sz="0" w:space="0" w:color="auto"/>
            <w:right w:val="none" w:sz="0" w:space="0" w:color="auto"/>
          </w:divBdr>
          <w:divsChild>
            <w:div w:id="114531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3066">
      <w:bodyDiv w:val="1"/>
      <w:marLeft w:val="0"/>
      <w:marRight w:val="0"/>
      <w:marTop w:val="0"/>
      <w:marBottom w:val="0"/>
      <w:divBdr>
        <w:top w:val="none" w:sz="0" w:space="0" w:color="auto"/>
        <w:left w:val="none" w:sz="0" w:space="0" w:color="auto"/>
        <w:bottom w:val="none" w:sz="0" w:space="0" w:color="auto"/>
        <w:right w:val="none" w:sz="0" w:space="0" w:color="auto"/>
      </w:divBdr>
      <w:divsChild>
        <w:div w:id="927808334">
          <w:marLeft w:val="0"/>
          <w:marRight w:val="0"/>
          <w:marTop w:val="0"/>
          <w:marBottom w:val="0"/>
          <w:divBdr>
            <w:top w:val="none" w:sz="0" w:space="0" w:color="auto"/>
            <w:left w:val="none" w:sz="0" w:space="0" w:color="auto"/>
            <w:bottom w:val="none" w:sz="0" w:space="0" w:color="auto"/>
            <w:right w:val="none" w:sz="0" w:space="0" w:color="auto"/>
          </w:divBdr>
          <w:divsChild>
            <w:div w:id="162596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80646">
      <w:bodyDiv w:val="1"/>
      <w:marLeft w:val="0"/>
      <w:marRight w:val="0"/>
      <w:marTop w:val="0"/>
      <w:marBottom w:val="0"/>
      <w:divBdr>
        <w:top w:val="none" w:sz="0" w:space="0" w:color="auto"/>
        <w:left w:val="none" w:sz="0" w:space="0" w:color="auto"/>
        <w:bottom w:val="none" w:sz="0" w:space="0" w:color="auto"/>
        <w:right w:val="none" w:sz="0" w:space="0" w:color="auto"/>
      </w:divBdr>
      <w:divsChild>
        <w:div w:id="374045559">
          <w:marLeft w:val="0"/>
          <w:marRight w:val="0"/>
          <w:marTop w:val="0"/>
          <w:marBottom w:val="0"/>
          <w:divBdr>
            <w:top w:val="none" w:sz="0" w:space="0" w:color="auto"/>
            <w:left w:val="none" w:sz="0" w:space="0" w:color="auto"/>
            <w:bottom w:val="none" w:sz="0" w:space="0" w:color="auto"/>
            <w:right w:val="none" w:sz="0" w:space="0" w:color="auto"/>
          </w:divBdr>
          <w:divsChild>
            <w:div w:id="58349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25163">
      <w:bodyDiv w:val="1"/>
      <w:marLeft w:val="0"/>
      <w:marRight w:val="0"/>
      <w:marTop w:val="0"/>
      <w:marBottom w:val="0"/>
      <w:divBdr>
        <w:top w:val="none" w:sz="0" w:space="0" w:color="auto"/>
        <w:left w:val="none" w:sz="0" w:space="0" w:color="auto"/>
        <w:bottom w:val="none" w:sz="0" w:space="0" w:color="auto"/>
        <w:right w:val="none" w:sz="0" w:space="0" w:color="auto"/>
      </w:divBdr>
      <w:divsChild>
        <w:div w:id="885606199">
          <w:marLeft w:val="0"/>
          <w:marRight w:val="0"/>
          <w:marTop w:val="0"/>
          <w:marBottom w:val="0"/>
          <w:divBdr>
            <w:top w:val="none" w:sz="0" w:space="0" w:color="auto"/>
            <w:left w:val="none" w:sz="0" w:space="0" w:color="auto"/>
            <w:bottom w:val="none" w:sz="0" w:space="0" w:color="auto"/>
            <w:right w:val="none" w:sz="0" w:space="0" w:color="auto"/>
          </w:divBdr>
          <w:divsChild>
            <w:div w:id="6372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47076">
      <w:bodyDiv w:val="1"/>
      <w:marLeft w:val="0"/>
      <w:marRight w:val="0"/>
      <w:marTop w:val="0"/>
      <w:marBottom w:val="0"/>
      <w:divBdr>
        <w:top w:val="none" w:sz="0" w:space="0" w:color="auto"/>
        <w:left w:val="none" w:sz="0" w:space="0" w:color="auto"/>
        <w:bottom w:val="none" w:sz="0" w:space="0" w:color="auto"/>
        <w:right w:val="none" w:sz="0" w:space="0" w:color="auto"/>
      </w:divBdr>
      <w:divsChild>
        <w:div w:id="143815776">
          <w:marLeft w:val="0"/>
          <w:marRight w:val="0"/>
          <w:marTop w:val="0"/>
          <w:marBottom w:val="0"/>
          <w:divBdr>
            <w:top w:val="none" w:sz="0" w:space="0" w:color="auto"/>
            <w:left w:val="none" w:sz="0" w:space="0" w:color="auto"/>
            <w:bottom w:val="none" w:sz="0" w:space="0" w:color="auto"/>
            <w:right w:val="none" w:sz="0" w:space="0" w:color="auto"/>
          </w:divBdr>
          <w:divsChild>
            <w:div w:id="134081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3328">
      <w:bodyDiv w:val="1"/>
      <w:marLeft w:val="0"/>
      <w:marRight w:val="0"/>
      <w:marTop w:val="0"/>
      <w:marBottom w:val="0"/>
      <w:divBdr>
        <w:top w:val="none" w:sz="0" w:space="0" w:color="auto"/>
        <w:left w:val="none" w:sz="0" w:space="0" w:color="auto"/>
        <w:bottom w:val="none" w:sz="0" w:space="0" w:color="auto"/>
        <w:right w:val="none" w:sz="0" w:space="0" w:color="auto"/>
      </w:divBdr>
      <w:divsChild>
        <w:div w:id="848445419">
          <w:marLeft w:val="0"/>
          <w:marRight w:val="0"/>
          <w:marTop w:val="0"/>
          <w:marBottom w:val="0"/>
          <w:divBdr>
            <w:top w:val="none" w:sz="0" w:space="0" w:color="auto"/>
            <w:left w:val="none" w:sz="0" w:space="0" w:color="auto"/>
            <w:bottom w:val="none" w:sz="0" w:space="0" w:color="auto"/>
            <w:right w:val="none" w:sz="0" w:space="0" w:color="auto"/>
          </w:divBdr>
          <w:divsChild>
            <w:div w:id="20206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69570">
      <w:bodyDiv w:val="1"/>
      <w:marLeft w:val="0"/>
      <w:marRight w:val="0"/>
      <w:marTop w:val="0"/>
      <w:marBottom w:val="0"/>
      <w:divBdr>
        <w:top w:val="none" w:sz="0" w:space="0" w:color="auto"/>
        <w:left w:val="none" w:sz="0" w:space="0" w:color="auto"/>
        <w:bottom w:val="none" w:sz="0" w:space="0" w:color="auto"/>
        <w:right w:val="none" w:sz="0" w:space="0" w:color="auto"/>
      </w:divBdr>
      <w:divsChild>
        <w:div w:id="27799283">
          <w:marLeft w:val="0"/>
          <w:marRight w:val="0"/>
          <w:marTop w:val="0"/>
          <w:marBottom w:val="0"/>
          <w:divBdr>
            <w:top w:val="none" w:sz="0" w:space="0" w:color="auto"/>
            <w:left w:val="none" w:sz="0" w:space="0" w:color="auto"/>
            <w:bottom w:val="none" w:sz="0" w:space="0" w:color="auto"/>
            <w:right w:val="none" w:sz="0" w:space="0" w:color="auto"/>
          </w:divBdr>
          <w:divsChild>
            <w:div w:id="8153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83752">
      <w:bodyDiv w:val="1"/>
      <w:marLeft w:val="0"/>
      <w:marRight w:val="0"/>
      <w:marTop w:val="0"/>
      <w:marBottom w:val="0"/>
      <w:divBdr>
        <w:top w:val="none" w:sz="0" w:space="0" w:color="auto"/>
        <w:left w:val="none" w:sz="0" w:space="0" w:color="auto"/>
        <w:bottom w:val="none" w:sz="0" w:space="0" w:color="auto"/>
        <w:right w:val="none" w:sz="0" w:space="0" w:color="auto"/>
      </w:divBdr>
      <w:divsChild>
        <w:div w:id="761796477">
          <w:marLeft w:val="0"/>
          <w:marRight w:val="0"/>
          <w:marTop w:val="0"/>
          <w:marBottom w:val="0"/>
          <w:divBdr>
            <w:top w:val="none" w:sz="0" w:space="0" w:color="auto"/>
            <w:left w:val="none" w:sz="0" w:space="0" w:color="auto"/>
            <w:bottom w:val="none" w:sz="0" w:space="0" w:color="auto"/>
            <w:right w:val="none" w:sz="0" w:space="0" w:color="auto"/>
          </w:divBdr>
          <w:divsChild>
            <w:div w:id="182650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05238">
      <w:bodyDiv w:val="1"/>
      <w:marLeft w:val="0"/>
      <w:marRight w:val="0"/>
      <w:marTop w:val="0"/>
      <w:marBottom w:val="0"/>
      <w:divBdr>
        <w:top w:val="none" w:sz="0" w:space="0" w:color="auto"/>
        <w:left w:val="none" w:sz="0" w:space="0" w:color="auto"/>
        <w:bottom w:val="none" w:sz="0" w:space="0" w:color="auto"/>
        <w:right w:val="none" w:sz="0" w:space="0" w:color="auto"/>
      </w:divBdr>
      <w:divsChild>
        <w:div w:id="727916804">
          <w:marLeft w:val="0"/>
          <w:marRight w:val="0"/>
          <w:marTop w:val="0"/>
          <w:marBottom w:val="0"/>
          <w:divBdr>
            <w:top w:val="none" w:sz="0" w:space="0" w:color="auto"/>
            <w:left w:val="none" w:sz="0" w:space="0" w:color="auto"/>
            <w:bottom w:val="none" w:sz="0" w:space="0" w:color="auto"/>
            <w:right w:val="none" w:sz="0" w:space="0" w:color="auto"/>
          </w:divBdr>
          <w:divsChild>
            <w:div w:id="11737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3005">
      <w:bodyDiv w:val="1"/>
      <w:marLeft w:val="0"/>
      <w:marRight w:val="0"/>
      <w:marTop w:val="0"/>
      <w:marBottom w:val="0"/>
      <w:divBdr>
        <w:top w:val="none" w:sz="0" w:space="0" w:color="auto"/>
        <w:left w:val="none" w:sz="0" w:space="0" w:color="auto"/>
        <w:bottom w:val="none" w:sz="0" w:space="0" w:color="auto"/>
        <w:right w:val="none" w:sz="0" w:space="0" w:color="auto"/>
      </w:divBdr>
      <w:divsChild>
        <w:div w:id="11349417">
          <w:marLeft w:val="0"/>
          <w:marRight w:val="0"/>
          <w:marTop w:val="0"/>
          <w:marBottom w:val="0"/>
          <w:divBdr>
            <w:top w:val="none" w:sz="0" w:space="0" w:color="auto"/>
            <w:left w:val="none" w:sz="0" w:space="0" w:color="auto"/>
            <w:bottom w:val="none" w:sz="0" w:space="0" w:color="auto"/>
            <w:right w:val="none" w:sz="0" w:space="0" w:color="auto"/>
          </w:divBdr>
          <w:divsChild>
            <w:div w:id="24662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0661">
      <w:bodyDiv w:val="1"/>
      <w:marLeft w:val="0"/>
      <w:marRight w:val="0"/>
      <w:marTop w:val="0"/>
      <w:marBottom w:val="0"/>
      <w:divBdr>
        <w:top w:val="none" w:sz="0" w:space="0" w:color="auto"/>
        <w:left w:val="none" w:sz="0" w:space="0" w:color="auto"/>
        <w:bottom w:val="none" w:sz="0" w:space="0" w:color="auto"/>
        <w:right w:val="none" w:sz="0" w:space="0" w:color="auto"/>
      </w:divBdr>
    </w:div>
    <w:div w:id="1353919234">
      <w:bodyDiv w:val="1"/>
      <w:marLeft w:val="0"/>
      <w:marRight w:val="0"/>
      <w:marTop w:val="0"/>
      <w:marBottom w:val="0"/>
      <w:divBdr>
        <w:top w:val="none" w:sz="0" w:space="0" w:color="auto"/>
        <w:left w:val="none" w:sz="0" w:space="0" w:color="auto"/>
        <w:bottom w:val="none" w:sz="0" w:space="0" w:color="auto"/>
        <w:right w:val="none" w:sz="0" w:space="0" w:color="auto"/>
      </w:divBdr>
      <w:divsChild>
        <w:div w:id="1938096410">
          <w:marLeft w:val="0"/>
          <w:marRight w:val="0"/>
          <w:marTop w:val="0"/>
          <w:marBottom w:val="0"/>
          <w:divBdr>
            <w:top w:val="none" w:sz="0" w:space="0" w:color="auto"/>
            <w:left w:val="none" w:sz="0" w:space="0" w:color="auto"/>
            <w:bottom w:val="none" w:sz="0" w:space="0" w:color="auto"/>
            <w:right w:val="none" w:sz="0" w:space="0" w:color="auto"/>
          </w:divBdr>
          <w:divsChild>
            <w:div w:id="2379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67186">
      <w:bodyDiv w:val="1"/>
      <w:marLeft w:val="0"/>
      <w:marRight w:val="0"/>
      <w:marTop w:val="0"/>
      <w:marBottom w:val="0"/>
      <w:divBdr>
        <w:top w:val="none" w:sz="0" w:space="0" w:color="auto"/>
        <w:left w:val="none" w:sz="0" w:space="0" w:color="auto"/>
        <w:bottom w:val="none" w:sz="0" w:space="0" w:color="auto"/>
        <w:right w:val="none" w:sz="0" w:space="0" w:color="auto"/>
      </w:divBdr>
      <w:divsChild>
        <w:div w:id="499542856">
          <w:marLeft w:val="0"/>
          <w:marRight w:val="0"/>
          <w:marTop w:val="0"/>
          <w:marBottom w:val="0"/>
          <w:divBdr>
            <w:top w:val="none" w:sz="0" w:space="0" w:color="auto"/>
            <w:left w:val="none" w:sz="0" w:space="0" w:color="auto"/>
            <w:bottom w:val="none" w:sz="0" w:space="0" w:color="auto"/>
            <w:right w:val="none" w:sz="0" w:space="0" w:color="auto"/>
          </w:divBdr>
          <w:divsChild>
            <w:div w:id="158807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154607">
      <w:bodyDiv w:val="1"/>
      <w:marLeft w:val="0"/>
      <w:marRight w:val="0"/>
      <w:marTop w:val="0"/>
      <w:marBottom w:val="0"/>
      <w:divBdr>
        <w:top w:val="none" w:sz="0" w:space="0" w:color="auto"/>
        <w:left w:val="none" w:sz="0" w:space="0" w:color="auto"/>
        <w:bottom w:val="none" w:sz="0" w:space="0" w:color="auto"/>
        <w:right w:val="none" w:sz="0" w:space="0" w:color="auto"/>
      </w:divBdr>
      <w:divsChild>
        <w:div w:id="619189789">
          <w:marLeft w:val="0"/>
          <w:marRight w:val="0"/>
          <w:marTop w:val="0"/>
          <w:marBottom w:val="0"/>
          <w:divBdr>
            <w:top w:val="none" w:sz="0" w:space="0" w:color="auto"/>
            <w:left w:val="none" w:sz="0" w:space="0" w:color="auto"/>
            <w:bottom w:val="none" w:sz="0" w:space="0" w:color="auto"/>
            <w:right w:val="none" w:sz="0" w:space="0" w:color="auto"/>
          </w:divBdr>
          <w:divsChild>
            <w:div w:id="20091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11253">
      <w:bodyDiv w:val="1"/>
      <w:marLeft w:val="0"/>
      <w:marRight w:val="0"/>
      <w:marTop w:val="0"/>
      <w:marBottom w:val="0"/>
      <w:divBdr>
        <w:top w:val="none" w:sz="0" w:space="0" w:color="auto"/>
        <w:left w:val="none" w:sz="0" w:space="0" w:color="auto"/>
        <w:bottom w:val="none" w:sz="0" w:space="0" w:color="auto"/>
        <w:right w:val="none" w:sz="0" w:space="0" w:color="auto"/>
      </w:divBdr>
      <w:divsChild>
        <w:div w:id="687369236">
          <w:marLeft w:val="0"/>
          <w:marRight w:val="0"/>
          <w:marTop w:val="0"/>
          <w:marBottom w:val="0"/>
          <w:divBdr>
            <w:top w:val="none" w:sz="0" w:space="0" w:color="auto"/>
            <w:left w:val="none" w:sz="0" w:space="0" w:color="auto"/>
            <w:bottom w:val="none" w:sz="0" w:space="0" w:color="auto"/>
            <w:right w:val="none" w:sz="0" w:space="0" w:color="auto"/>
          </w:divBdr>
          <w:divsChild>
            <w:div w:id="21009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6709">
      <w:bodyDiv w:val="1"/>
      <w:marLeft w:val="0"/>
      <w:marRight w:val="0"/>
      <w:marTop w:val="0"/>
      <w:marBottom w:val="0"/>
      <w:divBdr>
        <w:top w:val="none" w:sz="0" w:space="0" w:color="auto"/>
        <w:left w:val="none" w:sz="0" w:space="0" w:color="auto"/>
        <w:bottom w:val="none" w:sz="0" w:space="0" w:color="auto"/>
        <w:right w:val="none" w:sz="0" w:space="0" w:color="auto"/>
      </w:divBdr>
      <w:divsChild>
        <w:div w:id="1230339053">
          <w:marLeft w:val="0"/>
          <w:marRight w:val="0"/>
          <w:marTop w:val="0"/>
          <w:marBottom w:val="0"/>
          <w:divBdr>
            <w:top w:val="none" w:sz="0" w:space="0" w:color="auto"/>
            <w:left w:val="none" w:sz="0" w:space="0" w:color="auto"/>
            <w:bottom w:val="none" w:sz="0" w:space="0" w:color="auto"/>
            <w:right w:val="none" w:sz="0" w:space="0" w:color="auto"/>
          </w:divBdr>
          <w:divsChild>
            <w:div w:id="8653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23022">
      <w:bodyDiv w:val="1"/>
      <w:marLeft w:val="0"/>
      <w:marRight w:val="0"/>
      <w:marTop w:val="0"/>
      <w:marBottom w:val="0"/>
      <w:divBdr>
        <w:top w:val="none" w:sz="0" w:space="0" w:color="auto"/>
        <w:left w:val="none" w:sz="0" w:space="0" w:color="auto"/>
        <w:bottom w:val="none" w:sz="0" w:space="0" w:color="auto"/>
        <w:right w:val="none" w:sz="0" w:space="0" w:color="auto"/>
      </w:divBdr>
      <w:divsChild>
        <w:div w:id="648286275">
          <w:marLeft w:val="0"/>
          <w:marRight w:val="0"/>
          <w:marTop w:val="0"/>
          <w:marBottom w:val="0"/>
          <w:divBdr>
            <w:top w:val="none" w:sz="0" w:space="0" w:color="auto"/>
            <w:left w:val="none" w:sz="0" w:space="0" w:color="auto"/>
            <w:bottom w:val="none" w:sz="0" w:space="0" w:color="auto"/>
            <w:right w:val="none" w:sz="0" w:space="0" w:color="auto"/>
          </w:divBdr>
          <w:divsChild>
            <w:div w:id="7045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4864">
      <w:bodyDiv w:val="1"/>
      <w:marLeft w:val="0"/>
      <w:marRight w:val="0"/>
      <w:marTop w:val="0"/>
      <w:marBottom w:val="0"/>
      <w:divBdr>
        <w:top w:val="none" w:sz="0" w:space="0" w:color="auto"/>
        <w:left w:val="none" w:sz="0" w:space="0" w:color="auto"/>
        <w:bottom w:val="none" w:sz="0" w:space="0" w:color="auto"/>
        <w:right w:val="none" w:sz="0" w:space="0" w:color="auto"/>
      </w:divBdr>
      <w:divsChild>
        <w:div w:id="465657648">
          <w:marLeft w:val="0"/>
          <w:marRight w:val="0"/>
          <w:marTop w:val="0"/>
          <w:marBottom w:val="0"/>
          <w:divBdr>
            <w:top w:val="none" w:sz="0" w:space="0" w:color="auto"/>
            <w:left w:val="none" w:sz="0" w:space="0" w:color="auto"/>
            <w:bottom w:val="none" w:sz="0" w:space="0" w:color="auto"/>
            <w:right w:val="none" w:sz="0" w:space="0" w:color="auto"/>
          </w:divBdr>
          <w:divsChild>
            <w:div w:id="154798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2135">
      <w:bodyDiv w:val="1"/>
      <w:marLeft w:val="0"/>
      <w:marRight w:val="0"/>
      <w:marTop w:val="0"/>
      <w:marBottom w:val="0"/>
      <w:divBdr>
        <w:top w:val="none" w:sz="0" w:space="0" w:color="auto"/>
        <w:left w:val="none" w:sz="0" w:space="0" w:color="auto"/>
        <w:bottom w:val="none" w:sz="0" w:space="0" w:color="auto"/>
        <w:right w:val="none" w:sz="0" w:space="0" w:color="auto"/>
      </w:divBdr>
      <w:divsChild>
        <w:div w:id="1352611349">
          <w:marLeft w:val="0"/>
          <w:marRight w:val="0"/>
          <w:marTop w:val="0"/>
          <w:marBottom w:val="0"/>
          <w:divBdr>
            <w:top w:val="none" w:sz="0" w:space="0" w:color="auto"/>
            <w:left w:val="none" w:sz="0" w:space="0" w:color="auto"/>
            <w:bottom w:val="none" w:sz="0" w:space="0" w:color="auto"/>
            <w:right w:val="none" w:sz="0" w:space="0" w:color="auto"/>
          </w:divBdr>
          <w:divsChild>
            <w:div w:id="17423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21904">
      <w:bodyDiv w:val="1"/>
      <w:marLeft w:val="0"/>
      <w:marRight w:val="0"/>
      <w:marTop w:val="0"/>
      <w:marBottom w:val="0"/>
      <w:divBdr>
        <w:top w:val="none" w:sz="0" w:space="0" w:color="auto"/>
        <w:left w:val="none" w:sz="0" w:space="0" w:color="auto"/>
        <w:bottom w:val="none" w:sz="0" w:space="0" w:color="auto"/>
        <w:right w:val="none" w:sz="0" w:space="0" w:color="auto"/>
      </w:divBdr>
      <w:divsChild>
        <w:div w:id="1668709541">
          <w:marLeft w:val="0"/>
          <w:marRight w:val="0"/>
          <w:marTop w:val="0"/>
          <w:marBottom w:val="0"/>
          <w:divBdr>
            <w:top w:val="none" w:sz="0" w:space="0" w:color="auto"/>
            <w:left w:val="none" w:sz="0" w:space="0" w:color="auto"/>
            <w:bottom w:val="none" w:sz="0" w:space="0" w:color="auto"/>
            <w:right w:val="none" w:sz="0" w:space="0" w:color="auto"/>
          </w:divBdr>
          <w:divsChild>
            <w:div w:id="211517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00549">
      <w:bodyDiv w:val="1"/>
      <w:marLeft w:val="0"/>
      <w:marRight w:val="0"/>
      <w:marTop w:val="0"/>
      <w:marBottom w:val="0"/>
      <w:divBdr>
        <w:top w:val="none" w:sz="0" w:space="0" w:color="auto"/>
        <w:left w:val="none" w:sz="0" w:space="0" w:color="auto"/>
        <w:bottom w:val="none" w:sz="0" w:space="0" w:color="auto"/>
        <w:right w:val="none" w:sz="0" w:space="0" w:color="auto"/>
      </w:divBdr>
      <w:divsChild>
        <w:div w:id="1059667415">
          <w:marLeft w:val="0"/>
          <w:marRight w:val="0"/>
          <w:marTop w:val="0"/>
          <w:marBottom w:val="0"/>
          <w:divBdr>
            <w:top w:val="none" w:sz="0" w:space="0" w:color="auto"/>
            <w:left w:val="none" w:sz="0" w:space="0" w:color="auto"/>
            <w:bottom w:val="none" w:sz="0" w:space="0" w:color="auto"/>
            <w:right w:val="none" w:sz="0" w:space="0" w:color="auto"/>
          </w:divBdr>
          <w:divsChild>
            <w:div w:id="4799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52533">
      <w:bodyDiv w:val="1"/>
      <w:marLeft w:val="0"/>
      <w:marRight w:val="0"/>
      <w:marTop w:val="0"/>
      <w:marBottom w:val="0"/>
      <w:divBdr>
        <w:top w:val="none" w:sz="0" w:space="0" w:color="auto"/>
        <w:left w:val="none" w:sz="0" w:space="0" w:color="auto"/>
        <w:bottom w:val="none" w:sz="0" w:space="0" w:color="auto"/>
        <w:right w:val="none" w:sz="0" w:space="0" w:color="auto"/>
      </w:divBdr>
      <w:divsChild>
        <w:div w:id="1430662917">
          <w:marLeft w:val="0"/>
          <w:marRight w:val="0"/>
          <w:marTop w:val="0"/>
          <w:marBottom w:val="0"/>
          <w:divBdr>
            <w:top w:val="none" w:sz="0" w:space="0" w:color="auto"/>
            <w:left w:val="none" w:sz="0" w:space="0" w:color="auto"/>
            <w:bottom w:val="none" w:sz="0" w:space="0" w:color="auto"/>
            <w:right w:val="none" w:sz="0" w:space="0" w:color="auto"/>
          </w:divBdr>
          <w:divsChild>
            <w:div w:id="15251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4897">
      <w:bodyDiv w:val="1"/>
      <w:marLeft w:val="0"/>
      <w:marRight w:val="0"/>
      <w:marTop w:val="0"/>
      <w:marBottom w:val="0"/>
      <w:divBdr>
        <w:top w:val="none" w:sz="0" w:space="0" w:color="auto"/>
        <w:left w:val="none" w:sz="0" w:space="0" w:color="auto"/>
        <w:bottom w:val="none" w:sz="0" w:space="0" w:color="auto"/>
        <w:right w:val="none" w:sz="0" w:space="0" w:color="auto"/>
      </w:divBdr>
      <w:divsChild>
        <w:div w:id="1945114041">
          <w:marLeft w:val="0"/>
          <w:marRight w:val="0"/>
          <w:marTop w:val="0"/>
          <w:marBottom w:val="0"/>
          <w:divBdr>
            <w:top w:val="none" w:sz="0" w:space="0" w:color="auto"/>
            <w:left w:val="none" w:sz="0" w:space="0" w:color="auto"/>
            <w:bottom w:val="none" w:sz="0" w:space="0" w:color="auto"/>
            <w:right w:val="none" w:sz="0" w:space="0" w:color="auto"/>
          </w:divBdr>
          <w:divsChild>
            <w:div w:id="169365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0573">
      <w:bodyDiv w:val="1"/>
      <w:marLeft w:val="0"/>
      <w:marRight w:val="0"/>
      <w:marTop w:val="0"/>
      <w:marBottom w:val="0"/>
      <w:divBdr>
        <w:top w:val="none" w:sz="0" w:space="0" w:color="auto"/>
        <w:left w:val="none" w:sz="0" w:space="0" w:color="auto"/>
        <w:bottom w:val="none" w:sz="0" w:space="0" w:color="auto"/>
        <w:right w:val="none" w:sz="0" w:space="0" w:color="auto"/>
      </w:divBdr>
      <w:divsChild>
        <w:div w:id="1604261158">
          <w:marLeft w:val="0"/>
          <w:marRight w:val="0"/>
          <w:marTop w:val="0"/>
          <w:marBottom w:val="0"/>
          <w:divBdr>
            <w:top w:val="none" w:sz="0" w:space="0" w:color="auto"/>
            <w:left w:val="none" w:sz="0" w:space="0" w:color="auto"/>
            <w:bottom w:val="none" w:sz="0" w:space="0" w:color="auto"/>
            <w:right w:val="none" w:sz="0" w:space="0" w:color="auto"/>
          </w:divBdr>
          <w:divsChild>
            <w:div w:id="136590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5405">
      <w:bodyDiv w:val="1"/>
      <w:marLeft w:val="0"/>
      <w:marRight w:val="0"/>
      <w:marTop w:val="0"/>
      <w:marBottom w:val="0"/>
      <w:divBdr>
        <w:top w:val="none" w:sz="0" w:space="0" w:color="auto"/>
        <w:left w:val="none" w:sz="0" w:space="0" w:color="auto"/>
        <w:bottom w:val="none" w:sz="0" w:space="0" w:color="auto"/>
        <w:right w:val="none" w:sz="0" w:space="0" w:color="auto"/>
      </w:divBdr>
      <w:divsChild>
        <w:div w:id="955603914">
          <w:marLeft w:val="0"/>
          <w:marRight w:val="0"/>
          <w:marTop w:val="0"/>
          <w:marBottom w:val="0"/>
          <w:divBdr>
            <w:top w:val="none" w:sz="0" w:space="0" w:color="auto"/>
            <w:left w:val="none" w:sz="0" w:space="0" w:color="auto"/>
            <w:bottom w:val="none" w:sz="0" w:space="0" w:color="auto"/>
            <w:right w:val="none" w:sz="0" w:space="0" w:color="auto"/>
          </w:divBdr>
          <w:divsChild>
            <w:div w:id="167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2310">
      <w:bodyDiv w:val="1"/>
      <w:marLeft w:val="0"/>
      <w:marRight w:val="0"/>
      <w:marTop w:val="0"/>
      <w:marBottom w:val="0"/>
      <w:divBdr>
        <w:top w:val="none" w:sz="0" w:space="0" w:color="auto"/>
        <w:left w:val="none" w:sz="0" w:space="0" w:color="auto"/>
        <w:bottom w:val="none" w:sz="0" w:space="0" w:color="auto"/>
        <w:right w:val="none" w:sz="0" w:space="0" w:color="auto"/>
      </w:divBdr>
      <w:divsChild>
        <w:div w:id="1586450013">
          <w:marLeft w:val="0"/>
          <w:marRight w:val="0"/>
          <w:marTop w:val="0"/>
          <w:marBottom w:val="0"/>
          <w:divBdr>
            <w:top w:val="none" w:sz="0" w:space="0" w:color="auto"/>
            <w:left w:val="none" w:sz="0" w:space="0" w:color="auto"/>
            <w:bottom w:val="none" w:sz="0" w:space="0" w:color="auto"/>
            <w:right w:val="none" w:sz="0" w:space="0" w:color="auto"/>
          </w:divBdr>
          <w:divsChild>
            <w:div w:id="123092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85762">
      <w:bodyDiv w:val="1"/>
      <w:marLeft w:val="0"/>
      <w:marRight w:val="0"/>
      <w:marTop w:val="0"/>
      <w:marBottom w:val="0"/>
      <w:divBdr>
        <w:top w:val="none" w:sz="0" w:space="0" w:color="auto"/>
        <w:left w:val="none" w:sz="0" w:space="0" w:color="auto"/>
        <w:bottom w:val="none" w:sz="0" w:space="0" w:color="auto"/>
        <w:right w:val="none" w:sz="0" w:space="0" w:color="auto"/>
      </w:divBdr>
      <w:divsChild>
        <w:div w:id="92212732">
          <w:marLeft w:val="0"/>
          <w:marRight w:val="0"/>
          <w:marTop w:val="0"/>
          <w:marBottom w:val="0"/>
          <w:divBdr>
            <w:top w:val="none" w:sz="0" w:space="0" w:color="auto"/>
            <w:left w:val="none" w:sz="0" w:space="0" w:color="auto"/>
            <w:bottom w:val="none" w:sz="0" w:space="0" w:color="auto"/>
            <w:right w:val="none" w:sz="0" w:space="0" w:color="auto"/>
          </w:divBdr>
          <w:divsChild>
            <w:div w:id="154378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84097">
      <w:bodyDiv w:val="1"/>
      <w:marLeft w:val="0"/>
      <w:marRight w:val="0"/>
      <w:marTop w:val="0"/>
      <w:marBottom w:val="0"/>
      <w:divBdr>
        <w:top w:val="none" w:sz="0" w:space="0" w:color="auto"/>
        <w:left w:val="none" w:sz="0" w:space="0" w:color="auto"/>
        <w:bottom w:val="none" w:sz="0" w:space="0" w:color="auto"/>
        <w:right w:val="none" w:sz="0" w:space="0" w:color="auto"/>
      </w:divBdr>
      <w:divsChild>
        <w:div w:id="1601646298">
          <w:marLeft w:val="0"/>
          <w:marRight w:val="0"/>
          <w:marTop w:val="0"/>
          <w:marBottom w:val="0"/>
          <w:divBdr>
            <w:top w:val="none" w:sz="0" w:space="0" w:color="auto"/>
            <w:left w:val="none" w:sz="0" w:space="0" w:color="auto"/>
            <w:bottom w:val="none" w:sz="0" w:space="0" w:color="auto"/>
            <w:right w:val="none" w:sz="0" w:space="0" w:color="auto"/>
          </w:divBdr>
          <w:divsChild>
            <w:div w:id="3985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250174">
      <w:bodyDiv w:val="1"/>
      <w:marLeft w:val="0"/>
      <w:marRight w:val="0"/>
      <w:marTop w:val="0"/>
      <w:marBottom w:val="0"/>
      <w:divBdr>
        <w:top w:val="none" w:sz="0" w:space="0" w:color="auto"/>
        <w:left w:val="none" w:sz="0" w:space="0" w:color="auto"/>
        <w:bottom w:val="none" w:sz="0" w:space="0" w:color="auto"/>
        <w:right w:val="none" w:sz="0" w:space="0" w:color="auto"/>
      </w:divBdr>
      <w:divsChild>
        <w:div w:id="1552616325">
          <w:marLeft w:val="0"/>
          <w:marRight w:val="0"/>
          <w:marTop w:val="0"/>
          <w:marBottom w:val="0"/>
          <w:divBdr>
            <w:top w:val="none" w:sz="0" w:space="0" w:color="auto"/>
            <w:left w:val="none" w:sz="0" w:space="0" w:color="auto"/>
            <w:bottom w:val="none" w:sz="0" w:space="0" w:color="auto"/>
            <w:right w:val="none" w:sz="0" w:space="0" w:color="auto"/>
          </w:divBdr>
          <w:divsChild>
            <w:div w:id="19894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4679">
      <w:bodyDiv w:val="1"/>
      <w:marLeft w:val="0"/>
      <w:marRight w:val="0"/>
      <w:marTop w:val="0"/>
      <w:marBottom w:val="0"/>
      <w:divBdr>
        <w:top w:val="none" w:sz="0" w:space="0" w:color="auto"/>
        <w:left w:val="none" w:sz="0" w:space="0" w:color="auto"/>
        <w:bottom w:val="none" w:sz="0" w:space="0" w:color="auto"/>
        <w:right w:val="none" w:sz="0" w:space="0" w:color="auto"/>
      </w:divBdr>
      <w:divsChild>
        <w:div w:id="2126188855">
          <w:marLeft w:val="0"/>
          <w:marRight w:val="0"/>
          <w:marTop w:val="0"/>
          <w:marBottom w:val="0"/>
          <w:divBdr>
            <w:top w:val="none" w:sz="0" w:space="0" w:color="auto"/>
            <w:left w:val="none" w:sz="0" w:space="0" w:color="auto"/>
            <w:bottom w:val="none" w:sz="0" w:space="0" w:color="auto"/>
            <w:right w:val="none" w:sz="0" w:space="0" w:color="auto"/>
          </w:divBdr>
          <w:divsChild>
            <w:div w:id="140984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2133">
      <w:bodyDiv w:val="1"/>
      <w:marLeft w:val="0"/>
      <w:marRight w:val="0"/>
      <w:marTop w:val="0"/>
      <w:marBottom w:val="0"/>
      <w:divBdr>
        <w:top w:val="none" w:sz="0" w:space="0" w:color="auto"/>
        <w:left w:val="none" w:sz="0" w:space="0" w:color="auto"/>
        <w:bottom w:val="none" w:sz="0" w:space="0" w:color="auto"/>
        <w:right w:val="none" w:sz="0" w:space="0" w:color="auto"/>
      </w:divBdr>
      <w:divsChild>
        <w:div w:id="483816573">
          <w:marLeft w:val="0"/>
          <w:marRight w:val="0"/>
          <w:marTop w:val="0"/>
          <w:marBottom w:val="0"/>
          <w:divBdr>
            <w:top w:val="none" w:sz="0" w:space="0" w:color="auto"/>
            <w:left w:val="none" w:sz="0" w:space="0" w:color="auto"/>
            <w:bottom w:val="none" w:sz="0" w:space="0" w:color="auto"/>
            <w:right w:val="none" w:sz="0" w:space="0" w:color="auto"/>
          </w:divBdr>
          <w:divsChild>
            <w:div w:id="207304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05696">
      <w:bodyDiv w:val="1"/>
      <w:marLeft w:val="0"/>
      <w:marRight w:val="0"/>
      <w:marTop w:val="0"/>
      <w:marBottom w:val="0"/>
      <w:divBdr>
        <w:top w:val="none" w:sz="0" w:space="0" w:color="auto"/>
        <w:left w:val="none" w:sz="0" w:space="0" w:color="auto"/>
        <w:bottom w:val="none" w:sz="0" w:space="0" w:color="auto"/>
        <w:right w:val="none" w:sz="0" w:space="0" w:color="auto"/>
      </w:divBdr>
      <w:divsChild>
        <w:div w:id="1396195609">
          <w:marLeft w:val="0"/>
          <w:marRight w:val="0"/>
          <w:marTop w:val="0"/>
          <w:marBottom w:val="0"/>
          <w:divBdr>
            <w:top w:val="none" w:sz="0" w:space="0" w:color="auto"/>
            <w:left w:val="none" w:sz="0" w:space="0" w:color="auto"/>
            <w:bottom w:val="none" w:sz="0" w:space="0" w:color="auto"/>
            <w:right w:val="none" w:sz="0" w:space="0" w:color="auto"/>
          </w:divBdr>
          <w:divsChild>
            <w:div w:id="18716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9754A-4FAB-46C6-8DF8-0CC6DD4F9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1911</Words>
  <Characters>13190</Characters>
  <Application>Microsoft Office Word</Application>
  <DocSecurity>0</DocSecurity>
  <Lines>109</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Budapesti Építész Kamara 1</dc:creator>
  <cp:keywords/>
  <dc:description/>
  <cp:lastModifiedBy>Tulajdonos</cp:lastModifiedBy>
  <cp:revision>3</cp:revision>
  <cp:lastPrinted>2024-12-09T14:56:00Z</cp:lastPrinted>
  <dcterms:created xsi:type="dcterms:W3CDTF">2024-12-09T14:55:00Z</dcterms:created>
  <dcterms:modified xsi:type="dcterms:W3CDTF">2024-12-09T14:56:00Z</dcterms:modified>
</cp:coreProperties>
</file>